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C3" w:rsidRDefault="00C2252F" w:rsidP="00C2252F">
      <w:pPr>
        <w:jc w:val="center"/>
        <w:rPr>
          <w:rFonts w:ascii="Arial" w:hAnsi="Arial" w:cs="Arial"/>
          <w:i w:val="0"/>
          <w:sz w:val="28"/>
          <w:szCs w:val="28"/>
        </w:rPr>
      </w:pPr>
      <w:r w:rsidRPr="00C2252F">
        <w:rPr>
          <w:rFonts w:ascii="Arial" w:hAnsi="Arial" w:cs="Arial"/>
          <w:b/>
          <w:i w:val="0"/>
          <w:sz w:val="32"/>
          <w:szCs w:val="32"/>
        </w:rPr>
        <w:t xml:space="preserve">СОВЕТ ДЕПУТАТОВ </w:t>
      </w:r>
      <w:r w:rsidRPr="00C2252F">
        <w:rPr>
          <w:rFonts w:ascii="Arial" w:hAnsi="Arial" w:cs="Arial"/>
          <w:b/>
          <w:i w:val="0"/>
          <w:sz w:val="32"/>
          <w:szCs w:val="32"/>
        </w:rPr>
        <w:br/>
        <w:t xml:space="preserve">МУНИЦИПАЛЬНОГО ОБРАЗОВАНИЯ </w:t>
      </w:r>
      <w:r w:rsidRPr="00C2252F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Pr="00C2252F">
        <w:rPr>
          <w:rFonts w:ascii="Arial" w:hAnsi="Arial" w:cs="Arial"/>
          <w:b/>
          <w:i w:val="0"/>
          <w:sz w:val="32"/>
          <w:szCs w:val="32"/>
        </w:rPr>
        <w:br/>
        <w:t>ПЕРВОМАЙСКОГО РАЙОНА</w:t>
      </w:r>
      <w:r w:rsidRPr="00C2252F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C2252F">
        <w:rPr>
          <w:rFonts w:ascii="Arial" w:hAnsi="Arial" w:cs="Arial"/>
          <w:b/>
          <w:i w:val="0"/>
          <w:sz w:val="32"/>
          <w:szCs w:val="32"/>
        </w:rPr>
        <w:br/>
      </w:r>
      <w:r w:rsidRPr="00C2252F">
        <w:rPr>
          <w:rFonts w:ascii="Arial" w:hAnsi="Arial" w:cs="Arial"/>
          <w:i w:val="0"/>
          <w:sz w:val="28"/>
          <w:szCs w:val="28"/>
        </w:rPr>
        <w:t>(третий созыв)</w:t>
      </w:r>
    </w:p>
    <w:p w:rsidR="00C2252F" w:rsidRDefault="00C2252F" w:rsidP="00C2252F">
      <w:pPr>
        <w:jc w:val="center"/>
        <w:rPr>
          <w:rFonts w:ascii="Arial" w:hAnsi="Arial" w:cs="Arial"/>
          <w:i w:val="0"/>
          <w:sz w:val="28"/>
          <w:szCs w:val="28"/>
        </w:rPr>
      </w:pPr>
    </w:p>
    <w:p w:rsidR="00C2252F" w:rsidRDefault="00C2252F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2252F">
        <w:rPr>
          <w:rFonts w:ascii="Arial" w:hAnsi="Arial" w:cs="Arial"/>
          <w:b/>
          <w:i w:val="0"/>
          <w:sz w:val="32"/>
          <w:szCs w:val="32"/>
        </w:rPr>
        <w:t xml:space="preserve">РЕШЕНИЕ </w:t>
      </w:r>
    </w:p>
    <w:p w:rsidR="00C2252F" w:rsidRDefault="00C2252F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C2252F" w:rsidRDefault="00C2252F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27.12.2018                                                                          № 140</w:t>
      </w:r>
    </w:p>
    <w:p w:rsidR="00C2252F" w:rsidRDefault="00C2252F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C2252F" w:rsidRPr="00C2252F" w:rsidRDefault="00C2252F" w:rsidP="00C2252F">
      <w:pPr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B617C3" w:rsidRPr="00EA1935" w:rsidRDefault="00B617C3" w:rsidP="00785393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B617C3" w:rsidRPr="00C2252F" w:rsidRDefault="00B617C3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2252F">
        <w:rPr>
          <w:rFonts w:ascii="Arial" w:hAnsi="Arial" w:cs="Arial"/>
          <w:b/>
          <w:i w:val="0"/>
          <w:sz w:val="32"/>
          <w:szCs w:val="32"/>
        </w:rPr>
        <w:t>О   местном   бюджете  муниципального образования</w:t>
      </w:r>
    </w:p>
    <w:p w:rsidR="00B617C3" w:rsidRPr="00C2252F" w:rsidRDefault="00B617C3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2252F">
        <w:rPr>
          <w:rFonts w:ascii="Arial" w:hAnsi="Arial" w:cs="Arial"/>
          <w:b/>
          <w:i w:val="0"/>
          <w:sz w:val="32"/>
          <w:szCs w:val="32"/>
        </w:rPr>
        <w:t xml:space="preserve">Советский  </w:t>
      </w:r>
      <w:r w:rsidR="005155C0" w:rsidRPr="00C2252F">
        <w:rPr>
          <w:rFonts w:ascii="Arial" w:hAnsi="Arial" w:cs="Arial"/>
          <w:b/>
          <w:i w:val="0"/>
          <w:sz w:val="32"/>
          <w:szCs w:val="32"/>
        </w:rPr>
        <w:t xml:space="preserve">      </w:t>
      </w:r>
      <w:r w:rsidRPr="00C2252F">
        <w:rPr>
          <w:rFonts w:ascii="Arial" w:hAnsi="Arial" w:cs="Arial"/>
          <w:b/>
          <w:i w:val="0"/>
          <w:sz w:val="32"/>
          <w:szCs w:val="32"/>
        </w:rPr>
        <w:t xml:space="preserve">сельсовет </w:t>
      </w:r>
      <w:r w:rsidR="005155C0" w:rsidRPr="00C2252F">
        <w:rPr>
          <w:rFonts w:ascii="Arial" w:hAnsi="Arial" w:cs="Arial"/>
          <w:b/>
          <w:i w:val="0"/>
          <w:sz w:val="32"/>
          <w:szCs w:val="32"/>
        </w:rPr>
        <w:t xml:space="preserve">        </w:t>
      </w:r>
      <w:r w:rsidRPr="00C2252F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B617C3" w:rsidRPr="00C2252F" w:rsidRDefault="0005377D" w:rsidP="00C2252F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C2252F">
        <w:rPr>
          <w:rFonts w:ascii="Arial" w:hAnsi="Arial" w:cs="Arial"/>
          <w:b/>
          <w:i w:val="0"/>
          <w:sz w:val="32"/>
          <w:szCs w:val="32"/>
        </w:rPr>
        <w:t xml:space="preserve">Оренбургской </w:t>
      </w:r>
      <w:r w:rsidR="005155C0" w:rsidRPr="00C2252F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Pr="00C2252F">
        <w:rPr>
          <w:rFonts w:ascii="Arial" w:hAnsi="Arial" w:cs="Arial"/>
          <w:b/>
          <w:i w:val="0"/>
          <w:sz w:val="32"/>
          <w:szCs w:val="32"/>
        </w:rPr>
        <w:t xml:space="preserve">области </w:t>
      </w:r>
      <w:r w:rsidR="005155C0" w:rsidRPr="00C2252F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Pr="00C2252F">
        <w:rPr>
          <w:rFonts w:ascii="Arial" w:hAnsi="Arial" w:cs="Arial"/>
          <w:b/>
          <w:i w:val="0"/>
          <w:sz w:val="32"/>
          <w:szCs w:val="32"/>
        </w:rPr>
        <w:t xml:space="preserve">на  2019  год и на плановый </w:t>
      </w:r>
      <w:r w:rsidR="005155C0" w:rsidRPr="00C2252F">
        <w:rPr>
          <w:rFonts w:ascii="Arial" w:hAnsi="Arial" w:cs="Arial"/>
          <w:b/>
          <w:i w:val="0"/>
          <w:sz w:val="32"/>
          <w:szCs w:val="32"/>
        </w:rPr>
        <w:br/>
      </w:r>
      <w:r w:rsidRPr="00C2252F">
        <w:rPr>
          <w:rFonts w:ascii="Arial" w:hAnsi="Arial" w:cs="Arial"/>
          <w:b/>
          <w:i w:val="0"/>
          <w:sz w:val="32"/>
          <w:szCs w:val="32"/>
        </w:rPr>
        <w:t>период 2020и 2021</w:t>
      </w:r>
      <w:r w:rsidR="00B617C3" w:rsidRPr="00C2252F">
        <w:rPr>
          <w:rFonts w:ascii="Arial" w:hAnsi="Arial" w:cs="Arial"/>
          <w:b/>
          <w:i w:val="0"/>
          <w:sz w:val="32"/>
          <w:szCs w:val="32"/>
        </w:rPr>
        <w:t xml:space="preserve"> годов</w:t>
      </w:r>
    </w:p>
    <w:p w:rsidR="00B617C3" w:rsidRPr="0086342A" w:rsidRDefault="00B617C3" w:rsidP="0086342A">
      <w:pPr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EA1935" w:rsidRDefault="00B617C3" w:rsidP="00785393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Pr="00C2252F">
        <w:rPr>
          <w:rFonts w:ascii="Arial" w:hAnsi="Arial" w:cs="Arial"/>
          <w:i w:val="0"/>
          <w:sz w:val="24"/>
          <w:szCs w:val="24"/>
          <w:lang w:val="en-US"/>
        </w:rPr>
        <w:t>c</w:t>
      </w:r>
      <w:r w:rsidRPr="00C2252F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</w:t>
      </w:r>
      <w:r w:rsidR="00C2252F" w:rsidRPr="00C2252F">
        <w:rPr>
          <w:rFonts w:ascii="Arial" w:hAnsi="Arial" w:cs="Arial"/>
          <w:i w:val="0"/>
          <w:sz w:val="24"/>
          <w:szCs w:val="24"/>
        </w:rPr>
        <w:t xml:space="preserve"> решил</w:t>
      </w:r>
      <w:r w:rsidRPr="00C2252F">
        <w:rPr>
          <w:rFonts w:ascii="Arial" w:hAnsi="Arial" w:cs="Arial"/>
          <w:i w:val="0"/>
          <w:sz w:val="24"/>
          <w:szCs w:val="24"/>
        </w:rPr>
        <w:t>:</w:t>
      </w:r>
    </w:p>
    <w:p w:rsidR="00B617C3" w:rsidRPr="00C2252F" w:rsidRDefault="00B617C3" w:rsidP="00785393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1. </w:t>
      </w:r>
      <w:proofErr w:type="gramStart"/>
      <w:r w:rsidRPr="00C2252F">
        <w:rPr>
          <w:rFonts w:ascii="Arial" w:hAnsi="Arial" w:cs="Arial"/>
          <w:i w:val="0"/>
          <w:sz w:val="24"/>
          <w:szCs w:val="24"/>
        </w:rPr>
        <w:t>Утвердить местный бюджет муниципального образования Советский  сельсовет Первомайского района Оренбургской</w:t>
      </w:r>
      <w:r w:rsidR="0005377D" w:rsidRPr="00C2252F">
        <w:rPr>
          <w:rFonts w:ascii="Arial" w:hAnsi="Arial" w:cs="Arial"/>
          <w:i w:val="0"/>
          <w:sz w:val="24"/>
          <w:szCs w:val="24"/>
        </w:rPr>
        <w:t xml:space="preserve"> области на 2019</w:t>
      </w:r>
      <w:r w:rsidRPr="00C2252F">
        <w:rPr>
          <w:rFonts w:ascii="Arial" w:hAnsi="Arial" w:cs="Arial"/>
          <w:i w:val="0"/>
          <w:sz w:val="24"/>
          <w:szCs w:val="24"/>
        </w:rPr>
        <w:t xml:space="preserve"> </w:t>
      </w:r>
      <w:r w:rsidR="001A2E5E" w:rsidRPr="00C2252F">
        <w:rPr>
          <w:rFonts w:ascii="Arial" w:hAnsi="Arial" w:cs="Arial"/>
          <w:i w:val="0"/>
          <w:sz w:val="24"/>
          <w:szCs w:val="24"/>
        </w:rPr>
        <w:t>год по расходам в сумме   3549,8</w:t>
      </w:r>
      <w:r w:rsidRPr="00C2252F">
        <w:rPr>
          <w:rFonts w:ascii="Arial" w:hAnsi="Arial" w:cs="Arial"/>
          <w:i w:val="0"/>
          <w:sz w:val="24"/>
          <w:szCs w:val="24"/>
        </w:rPr>
        <w:t xml:space="preserve"> тыс. руб</w:t>
      </w:r>
      <w:r w:rsidR="001A2E5E" w:rsidRPr="00C2252F">
        <w:rPr>
          <w:rFonts w:ascii="Arial" w:hAnsi="Arial" w:cs="Arial"/>
          <w:i w:val="0"/>
          <w:sz w:val="24"/>
          <w:szCs w:val="24"/>
        </w:rPr>
        <w:t>лей и по доходам в сумме  3549,8,</w:t>
      </w:r>
      <w:r w:rsidRPr="00C2252F">
        <w:rPr>
          <w:rFonts w:ascii="Arial" w:hAnsi="Arial" w:cs="Arial"/>
          <w:i w:val="0"/>
          <w:sz w:val="24"/>
          <w:szCs w:val="24"/>
        </w:rPr>
        <w:t xml:space="preserve"> тыс. рублей и  верхний предел муниципального внутреннего долга муниципального образования Совет</w:t>
      </w:r>
      <w:r w:rsidR="0005377D" w:rsidRPr="00C2252F">
        <w:rPr>
          <w:rFonts w:ascii="Arial" w:hAnsi="Arial" w:cs="Arial"/>
          <w:i w:val="0"/>
          <w:sz w:val="24"/>
          <w:szCs w:val="24"/>
        </w:rPr>
        <w:t>ский  сельсовет на 1 января 2019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года в сумме 0,0 тысяч рублей, в том числе верхний предел долга по муниципальным гарантиям муниципального образования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 xml:space="preserve"> Советский  сельсовет Первомайского района Оренбургской области в сумме 0,0 тысяч рублей.</w:t>
      </w:r>
    </w:p>
    <w:p w:rsidR="00B617C3" w:rsidRPr="00C2252F" w:rsidRDefault="00B617C3" w:rsidP="005155C0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2. Утвердить основные характеристики местного  бюджета  муниципального образования Советский  сельсовет Первомайского рай</w:t>
      </w:r>
      <w:r w:rsidR="0005377D" w:rsidRPr="00C2252F">
        <w:rPr>
          <w:rFonts w:ascii="Arial" w:hAnsi="Arial" w:cs="Arial"/>
          <w:i w:val="0"/>
          <w:sz w:val="24"/>
          <w:szCs w:val="24"/>
        </w:rPr>
        <w:t>она Оренбургской области на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годы в размерах : </w:t>
      </w:r>
      <w:r w:rsidRPr="00C2252F">
        <w:rPr>
          <w:rFonts w:ascii="Arial" w:hAnsi="Arial" w:cs="Arial"/>
          <w:i w:val="0"/>
          <w:sz w:val="24"/>
          <w:szCs w:val="24"/>
        </w:rPr>
        <w:br/>
        <w:t>2.1 прогнозиру</w:t>
      </w:r>
      <w:r w:rsidR="0005377D" w:rsidRPr="00C2252F">
        <w:rPr>
          <w:rFonts w:ascii="Arial" w:hAnsi="Arial" w:cs="Arial"/>
          <w:i w:val="0"/>
          <w:sz w:val="24"/>
          <w:szCs w:val="24"/>
        </w:rPr>
        <w:t xml:space="preserve">емый общий </w:t>
      </w:r>
      <w:r w:rsidR="001A2E5E" w:rsidRPr="00C2252F">
        <w:rPr>
          <w:rFonts w:ascii="Arial" w:hAnsi="Arial" w:cs="Arial"/>
          <w:i w:val="0"/>
          <w:sz w:val="24"/>
          <w:szCs w:val="24"/>
        </w:rPr>
        <w:t>объем доходов на 2020 год 3816,1</w:t>
      </w:r>
      <w:r w:rsidR="0005377D" w:rsidRPr="00C2252F">
        <w:rPr>
          <w:rFonts w:ascii="Arial" w:hAnsi="Arial" w:cs="Arial"/>
          <w:i w:val="0"/>
          <w:sz w:val="24"/>
          <w:szCs w:val="24"/>
        </w:rPr>
        <w:t xml:space="preserve">  тыс</w:t>
      </w:r>
      <w:r w:rsidR="001A2E5E" w:rsidRPr="00C2252F">
        <w:rPr>
          <w:rFonts w:ascii="Arial" w:hAnsi="Arial" w:cs="Arial"/>
          <w:i w:val="0"/>
          <w:sz w:val="24"/>
          <w:szCs w:val="24"/>
        </w:rPr>
        <w:t>. рублей</w:t>
      </w:r>
      <w:proofErr w:type="gramStart"/>
      <w:r w:rsidR="001A2E5E" w:rsidRPr="00C2252F">
        <w:rPr>
          <w:rFonts w:ascii="Arial" w:hAnsi="Arial" w:cs="Arial"/>
          <w:i w:val="0"/>
          <w:sz w:val="24"/>
          <w:szCs w:val="24"/>
        </w:rPr>
        <w:t xml:space="preserve"> ,</w:t>
      </w:r>
      <w:proofErr w:type="gramEnd"/>
      <w:r w:rsidR="001A2E5E" w:rsidRPr="00C2252F">
        <w:rPr>
          <w:rFonts w:ascii="Arial" w:hAnsi="Arial" w:cs="Arial"/>
          <w:i w:val="0"/>
          <w:sz w:val="24"/>
          <w:szCs w:val="24"/>
        </w:rPr>
        <w:t xml:space="preserve"> на 2021 год – 4141,</w:t>
      </w:r>
      <w:r w:rsidR="00E64AEE" w:rsidRPr="00C2252F">
        <w:rPr>
          <w:rFonts w:ascii="Arial" w:hAnsi="Arial" w:cs="Arial"/>
          <w:i w:val="0"/>
          <w:sz w:val="24"/>
          <w:szCs w:val="24"/>
        </w:rPr>
        <w:t>2</w:t>
      </w:r>
      <w:r w:rsidRPr="00C2252F">
        <w:rPr>
          <w:rFonts w:ascii="Arial" w:hAnsi="Arial" w:cs="Arial"/>
          <w:i w:val="0"/>
          <w:sz w:val="24"/>
          <w:szCs w:val="24"/>
        </w:rPr>
        <w:t xml:space="preserve"> тыс. рублей.</w:t>
      </w:r>
      <w:r w:rsidRPr="00C2252F">
        <w:rPr>
          <w:rFonts w:ascii="Arial" w:hAnsi="Arial" w:cs="Arial"/>
          <w:i w:val="0"/>
          <w:sz w:val="24"/>
          <w:szCs w:val="24"/>
        </w:rPr>
        <w:br/>
        <w:t>2.2. прогнозируемы</w:t>
      </w:r>
      <w:r w:rsidR="0005377D" w:rsidRPr="00C2252F">
        <w:rPr>
          <w:rFonts w:ascii="Arial" w:hAnsi="Arial" w:cs="Arial"/>
          <w:i w:val="0"/>
          <w:sz w:val="24"/>
          <w:szCs w:val="24"/>
        </w:rPr>
        <w:t>й общий объем  расходов  на 2020</w:t>
      </w:r>
      <w:r w:rsidR="001A2E5E" w:rsidRPr="00C2252F">
        <w:rPr>
          <w:rFonts w:ascii="Arial" w:hAnsi="Arial" w:cs="Arial"/>
          <w:i w:val="0"/>
          <w:sz w:val="24"/>
          <w:szCs w:val="24"/>
        </w:rPr>
        <w:t xml:space="preserve"> год 3816,1</w:t>
      </w:r>
      <w:r w:rsidR="0005377D" w:rsidRPr="00C2252F">
        <w:rPr>
          <w:rFonts w:ascii="Arial" w:hAnsi="Arial" w:cs="Arial"/>
          <w:i w:val="0"/>
          <w:sz w:val="24"/>
          <w:szCs w:val="24"/>
        </w:rPr>
        <w:t xml:space="preserve">  тыс</w:t>
      </w:r>
      <w:r w:rsidR="00E64AEE" w:rsidRPr="00C2252F">
        <w:rPr>
          <w:rFonts w:ascii="Arial" w:hAnsi="Arial" w:cs="Arial"/>
          <w:i w:val="0"/>
          <w:sz w:val="24"/>
          <w:szCs w:val="24"/>
        </w:rPr>
        <w:t>. рублей , на 2021 год – 4141,2</w:t>
      </w:r>
      <w:r w:rsidRPr="00C2252F">
        <w:rPr>
          <w:rFonts w:ascii="Arial" w:hAnsi="Arial" w:cs="Arial"/>
          <w:i w:val="0"/>
          <w:sz w:val="24"/>
          <w:szCs w:val="24"/>
        </w:rPr>
        <w:t xml:space="preserve"> тыс. рублей.</w:t>
      </w:r>
      <w:r w:rsidRPr="00C2252F">
        <w:rPr>
          <w:rFonts w:ascii="Arial" w:hAnsi="Arial" w:cs="Arial"/>
          <w:i w:val="0"/>
          <w:sz w:val="24"/>
          <w:szCs w:val="24"/>
        </w:rPr>
        <w:br/>
        <w:t xml:space="preserve">3.  </w:t>
      </w:r>
      <w:proofErr w:type="gramStart"/>
      <w:r w:rsidRPr="00C2252F">
        <w:rPr>
          <w:rFonts w:ascii="Arial" w:hAnsi="Arial" w:cs="Arial"/>
          <w:i w:val="0"/>
          <w:sz w:val="24"/>
          <w:szCs w:val="24"/>
        </w:rPr>
        <w:t>Администратором доходов муниципального образования Советский  сельсовет по кодам бюджетной классификации 01311105013100000120, 01311406013100000430 на основании  решения Совета депутатов муниципального образования Советский сельсовет Первомайского района Ор</w:t>
      </w:r>
      <w:r w:rsidR="0005377D" w:rsidRPr="00C2252F">
        <w:rPr>
          <w:rFonts w:ascii="Arial" w:hAnsi="Arial" w:cs="Arial"/>
          <w:i w:val="0"/>
          <w:sz w:val="24"/>
          <w:szCs w:val="24"/>
        </w:rPr>
        <w:t xml:space="preserve">енбургской области от </w:t>
      </w:r>
      <w:r w:rsidR="0086342A" w:rsidRPr="00C2252F">
        <w:rPr>
          <w:rFonts w:ascii="Arial" w:hAnsi="Arial" w:cs="Arial"/>
          <w:i w:val="0"/>
          <w:sz w:val="24"/>
          <w:szCs w:val="24"/>
        </w:rPr>
        <w:t xml:space="preserve"> 13</w:t>
      </w:r>
      <w:r w:rsidR="0005377D" w:rsidRPr="00C2252F">
        <w:rPr>
          <w:rFonts w:ascii="Arial" w:hAnsi="Arial" w:cs="Arial"/>
          <w:i w:val="0"/>
          <w:sz w:val="24"/>
          <w:szCs w:val="24"/>
        </w:rPr>
        <w:t>.12.2018</w:t>
      </w:r>
      <w:r w:rsidRPr="00C2252F">
        <w:rPr>
          <w:rFonts w:ascii="Arial" w:hAnsi="Arial" w:cs="Arial"/>
          <w:i w:val="0"/>
          <w:sz w:val="24"/>
          <w:szCs w:val="24"/>
        </w:rPr>
        <w:t xml:space="preserve"> № </w:t>
      </w:r>
      <w:r w:rsidR="0086342A" w:rsidRPr="00C2252F">
        <w:rPr>
          <w:rFonts w:ascii="Arial" w:hAnsi="Arial" w:cs="Arial"/>
          <w:i w:val="0"/>
          <w:sz w:val="24"/>
          <w:szCs w:val="24"/>
        </w:rPr>
        <w:t>138</w:t>
      </w:r>
      <w:r w:rsidRPr="00C2252F">
        <w:rPr>
          <w:rFonts w:ascii="Arial" w:hAnsi="Arial" w:cs="Arial"/>
          <w:i w:val="0"/>
          <w:sz w:val="24"/>
          <w:szCs w:val="24"/>
        </w:rPr>
        <w:t xml:space="preserve">  «О передаче осуществления  полномочий по решению вопросов местного значения муниципального образования Советский  сельсовет Первомайского района Оренбургской области» является финансовый отдел администрации   Первомайского района, по </w:t>
      </w:r>
      <w:r w:rsidRPr="00C2252F">
        <w:rPr>
          <w:rFonts w:ascii="Arial" w:hAnsi="Arial" w:cs="Arial"/>
          <w:i w:val="0"/>
          <w:sz w:val="24"/>
          <w:szCs w:val="24"/>
        </w:rPr>
        <w:lastRenderedPageBreak/>
        <w:t>остальным кодам бюджетной классификации является администрация муниципального образования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 xml:space="preserve"> Советский  сельсовет Первомайского района Оренбургской области.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4.  Учесть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</w:t>
      </w:r>
      <w:r w:rsidR="0005377D" w:rsidRPr="00C2252F">
        <w:rPr>
          <w:rFonts w:ascii="Arial" w:hAnsi="Arial" w:cs="Arial"/>
          <w:i w:val="0"/>
          <w:sz w:val="24"/>
          <w:szCs w:val="24"/>
        </w:rPr>
        <w:t>она Оренбургской области на 2019</w:t>
      </w:r>
      <w:r w:rsidRPr="00C2252F">
        <w:rPr>
          <w:rFonts w:ascii="Arial" w:hAnsi="Arial" w:cs="Arial"/>
          <w:i w:val="0"/>
          <w:sz w:val="24"/>
          <w:szCs w:val="24"/>
        </w:rPr>
        <w:t xml:space="preserve"> г</w:t>
      </w:r>
      <w:r w:rsidR="0005377D" w:rsidRPr="00C2252F">
        <w:rPr>
          <w:rFonts w:ascii="Arial" w:hAnsi="Arial" w:cs="Arial"/>
          <w:i w:val="0"/>
          <w:sz w:val="24"/>
          <w:szCs w:val="24"/>
        </w:rPr>
        <w:t>од и плановый период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 согласно приложению 1 к настоящему решению.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5.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</w:t>
      </w:r>
      <w:r w:rsidR="0005377D" w:rsidRPr="00C2252F">
        <w:rPr>
          <w:rFonts w:ascii="Arial" w:hAnsi="Arial" w:cs="Arial"/>
          <w:i w:val="0"/>
          <w:sz w:val="24"/>
          <w:szCs w:val="24"/>
        </w:rPr>
        <w:t>фикации расходов бюджета на 2019 и плановый период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согласно приложению 2 к настоящему решению.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6. Утвердить ведомственную структуру расходов бюджета муниципального образования Советский  сельсовет Первомайского рай</w:t>
      </w:r>
      <w:r w:rsidR="007539F4" w:rsidRPr="00C2252F">
        <w:rPr>
          <w:rFonts w:ascii="Arial" w:hAnsi="Arial" w:cs="Arial"/>
          <w:i w:val="0"/>
          <w:sz w:val="24"/>
          <w:szCs w:val="24"/>
        </w:rPr>
        <w:t>она Оренбургской области на 2019 год  и плановый период  2020</w:t>
      </w:r>
      <w:r w:rsidRPr="00C2252F">
        <w:rPr>
          <w:rFonts w:ascii="Arial" w:hAnsi="Arial" w:cs="Arial"/>
          <w:i w:val="0"/>
          <w:sz w:val="24"/>
          <w:szCs w:val="24"/>
        </w:rPr>
        <w:t xml:space="preserve"> </w:t>
      </w:r>
      <w:r w:rsidR="007539F4" w:rsidRPr="00C2252F">
        <w:rPr>
          <w:rFonts w:ascii="Arial" w:hAnsi="Arial" w:cs="Arial"/>
          <w:i w:val="0"/>
          <w:sz w:val="24"/>
          <w:szCs w:val="24"/>
        </w:rPr>
        <w:t>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B617C3" w:rsidRPr="00C2252F" w:rsidRDefault="00B617C3" w:rsidP="00750EB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7. Утвердить распределение бюджетных ассигнований бюджета муниципального образования Советский сельсовет по разделам, подразделам, целевым статья</w:t>
      </w:r>
      <w:proofErr w:type="gramStart"/>
      <w:r w:rsidRPr="00C2252F">
        <w:rPr>
          <w:rFonts w:ascii="Arial" w:hAnsi="Arial" w:cs="Arial"/>
          <w:i w:val="0"/>
          <w:sz w:val="24"/>
          <w:szCs w:val="24"/>
        </w:rPr>
        <w:t>м(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>муниципальным программам и непрограммным направлениям деятельности ), группам и подгруппам видов расходо</w:t>
      </w:r>
      <w:r w:rsidR="007539F4" w:rsidRPr="00C2252F">
        <w:rPr>
          <w:rFonts w:ascii="Arial" w:hAnsi="Arial" w:cs="Arial"/>
          <w:i w:val="0"/>
          <w:sz w:val="24"/>
          <w:szCs w:val="24"/>
        </w:rPr>
        <w:t>в классификации расходов на 2019г и на плановый период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годов согласно приложению 4 к настоящему решению.  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8. 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539F4" w:rsidRPr="00C2252F">
        <w:rPr>
          <w:rFonts w:ascii="Arial" w:hAnsi="Arial" w:cs="Arial"/>
          <w:i w:val="0"/>
          <w:sz w:val="24"/>
          <w:szCs w:val="24"/>
        </w:rPr>
        <w:t>в классификации расходов на 2019</w:t>
      </w:r>
      <w:r w:rsidRPr="00C2252F">
        <w:rPr>
          <w:rFonts w:ascii="Arial" w:hAnsi="Arial" w:cs="Arial"/>
          <w:i w:val="0"/>
          <w:sz w:val="24"/>
          <w:szCs w:val="24"/>
        </w:rPr>
        <w:t xml:space="preserve">  год и плановый</w:t>
      </w:r>
      <w:r w:rsidR="007539F4" w:rsidRPr="00C2252F">
        <w:rPr>
          <w:rFonts w:ascii="Arial" w:hAnsi="Arial" w:cs="Arial"/>
          <w:i w:val="0"/>
          <w:sz w:val="24"/>
          <w:szCs w:val="24"/>
        </w:rPr>
        <w:t xml:space="preserve"> период 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согласно приложению 5 к настоящему решению.  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9.   Утвердить источники внутреннего финансирования дефицита местного бюджета муниципального образования Советский  сельсовет Первомайского рай</w:t>
      </w:r>
      <w:r w:rsidR="007539F4" w:rsidRPr="00C2252F">
        <w:rPr>
          <w:rFonts w:ascii="Arial" w:hAnsi="Arial" w:cs="Arial"/>
          <w:i w:val="0"/>
          <w:sz w:val="24"/>
          <w:szCs w:val="24"/>
        </w:rPr>
        <w:t>она Оренбургской области на 2019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 и п</w:t>
      </w:r>
      <w:r w:rsidR="007539F4" w:rsidRPr="00C2252F">
        <w:rPr>
          <w:rFonts w:ascii="Arial" w:hAnsi="Arial" w:cs="Arial"/>
          <w:i w:val="0"/>
          <w:sz w:val="24"/>
          <w:szCs w:val="24"/>
        </w:rPr>
        <w:t>лановый период 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согласно приложению 6 к настоящему решению.  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10. Установить перечень главных администраторов доходов  муниципального образования Советский  сельсовет Первомайского рай</w:t>
      </w:r>
      <w:r w:rsidR="007539F4" w:rsidRPr="00C2252F">
        <w:rPr>
          <w:rFonts w:ascii="Arial" w:hAnsi="Arial" w:cs="Arial"/>
          <w:i w:val="0"/>
          <w:sz w:val="24"/>
          <w:szCs w:val="24"/>
        </w:rPr>
        <w:t>она Оренбургской области на 2019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 и плановый период</w:t>
      </w:r>
      <w:r w:rsidR="007539F4" w:rsidRPr="00C2252F">
        <w:rPr>
          <w:rFonts w:ascii="Arial" w:hAnsi="Arial" w:cs="Arial"/>
          <w:i w:val="0"/>
          <w:sz w:val="24"/>
          <w:szCs w:val="24"/>
        </w:rPr>
        <w:t xml:space="preserve"> 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согласно приложению 7 к настоящему решению.</w:t>
      </w:r>
    </w:p>
    <w:p w:rsidR="00B617C3" w:rsidRPr="00C2252F" w:rsidRDefault="00B617C3" w:rsidP="00750EBD">
      <w:pPr>
        <w:pStyle w:val="14"/>
        <w:ind w:firstLine="0"/>
        <w:rPr>
          <w:rFonts w:ascii="Arial" w:hAnsi="Arial" w:cs="Arial"/>
          <w:sz w:val="24"/>
          <w:szCs w:val="24"/>
        </w:rPr>
      </w:pPr>
      <w:r w:rsidRPr="00C2252F">
        <w:rPr>
          <w:rFonts w:ascii="Arial" w:hAnsi="Arial" w:cs="Arial"/>
          <w:sz w:val="24"/>
          <w:szCs w:val="24"/>
        </w:rPr>
        <w:t>11.Утвердить Нормативы распределения доходов в бюдже</w:t>
      </w:r>
      <w:r w:rsidR="007539F4" w:rsidRPr="00C2252F">
        <w:rPr>
          <w:rFonts w:ascii="Arial" w:hAnsi="Arial" w:cs="Arial"/>
          <w:sz w:val="24"/>
          <w:szCs w:val="24"/>
        </w:rPr>
        <w:t>т МО Советский сельсовет на 2019 год и на плановый период 2020 и 2021</w:t>
      </w:r>
      <w:r w:rsidRPr="00C2252F">
        <w:rPr>
          <w:rFonts w:ascii="Arial" w:hAnsi="Arial" w:cs="Arial"/>
          <w:sz w:val="24"/>
          <w:szCs w:val="24"/>
        </w:rPr>
        <w:t xml:space="preserve"> годов 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 12. Утвердить перечень мероприятий по благоустройству на территории муниципального образования Советский  сельсовет Первомайского рай</w:t>
      </w:r>
      <w:r w:rsidR="007539F4" w:rsidRPr="00C2252F">
        <w:rPr>
          <w:rFonts w:ascii="Arial" w:hAnsi="Arial" w:cs="Arial"/>
          <w:i w:val="0"/>
          <w:sz w:val="24"/>
          <w:szCs w:val="24"/>
        </w:rPr>
        <w:t>она Оренбургской области на 2019 годи плановый период 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</w:t>
      </w:r>
      <w:proofErr w:type="gramStart"/>
      <w:r w:rsidRPr="00C2252F">
        <w:rPr>
          <w:rFonts w:ascii="Arial" w:hAnsi="Arial" w:cs="Arial"/>
          <w:i w:val="0"/>
          <w:sz w:val="24"/>
          <w:szCs w:val="24"/>
        </w:rPr>
        <w:t>согласно приложения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 xml:space="preserve"> 9 к настоящему  решению.  </w:t>
      </w:r>
    </w:p>
    <w:p w:rsidR="006D4067" w:rsidRPr="00C2252F" w:rsidRDefault="00B617C3" w:rsidP="006D4067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13.Утвердить перечень мероприятий по ремонту дорог на территории муниципального образования Советский  сельсовет Первомайского рай</w:t>
      </w:r>
      <w:r w:rsidR="007539F4" w:rsidRPr="00C2252F">
        <w:rPr>
          <w:rFonts w:ascii="Arial" w:hAnsi="Arial" w:cs="Arial"/>
          <w:i w:val="0"/>
          <w:sz w:val="24"/>
          <w:szCs w:val="24"/>
        </w:rPr>
        <w:t>она Оренбургской области на 2019 год и плановый период 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</w:t>
      </w:r>
      <w:proofErr w:type="gramStart"/>
      <w:r w:rsidRPr="00C2252F">
        <w:rPr>
          <w:rFonts w:ascii="Arial" w:hAnsi="Arial" w:cs="Arial"/>
          <w:i w:val="0"/>
          <w:sz w:val="24"/>
          <w:szCs w:val="24"/>
        </w:rPr>
        <w:t>согласно приложения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 xml:space="preserve"> 10 к настоящему  решению.     </w:t>
      </w:r>
    </w:p>
    <w:p w:rsidR="006D4067" w:rsidRPr="00C2252F" w:rsidRDefault="00B617C3" w:rsidP="006D4067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14.</w:t>
      </w:r>
      <w:r w:rsidR="006D4067" w:rsidRPr="00C2252F">
        <w:rPr>
          <w:rFonts w:ascii="Arial" w:hAnsi="Arial" w:cs="Arial"/>
          <w:i w:val="0"/>
          <w:sz w:val="24"/>
          <w:szCs w:val="24"/>
        </w:rPr>
        <w:t xml:space="preserve"> Утвердить</w:t>
      </w:r>
      <w:r w:rsidR="0086342A" w:rsidRPr="00C2252F">
        <w:rPr>
          <w:rFonts w:ascii="Arial" w:hAnsi="Arial" w:cs="Arial"/>
          <w:i w:val="0"/>
          <w:sz w:val="24"/>
          <w:szCs w:val="24"/>
        </w:rPr>
        <w:t>:</w:t>
      </w:r>
      <w:r w:rsidR="006D4067" w:rsidRPr="00C2252F">
        <w:rPr>
          <w:rFonts w:ascii="Arial" w:hAnsi="Arial" w:cs="Arial"/>
          <w:sz w:val="24"/>
          <w:szCs w:val="24"/>
        </w:rPr>
        <w:t xml:space="preserve"> </w:t>
      </w:r>
      <w:r w:rsidR="006D4067" w:rsidRPr="00C2252F">
        <w:rPr>
          <w:rFonts w:ascii="Arial" w:hAnsi="Arial" w:cs="Arial"/>
          <w:i w:val="0"/>
          <w:sz w:val="24"/>
          <w:szCs w:val="24"/>
        </w:rPr>
        <w:t>Распределение межбюджетных трансфертов на 2019 год и на плановый период 2020 и 2021 годов</w:t>
      </w:r>
    </w:p>
    <w:p w:rsidR="00B617C3" w:rsidRPr="00C2252F" w:rsidRDefault="006D4067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15.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Нецелевое использование бюджетных средств, совершенное главным распорядителем бюджетных средств, распорядителем бюджетных средств, </w:t>
      </w:r>
      <w:r w:rsidR="00B617C3" w:rsidRPr="00C2252F">
        <w:rPr>
          <w:rFonts w:ascii="Arial" w:hAnsi="Arial" w:cs="Arial"/>
          <w:i w:val="0"/>
          <w:sz w:val="24"/>
          <w:szCs w:val="24"/>
        </w:rPr>
        <w:lastRenderedPageBreak/>
        <w:t>получателем бюджетных средств, влечет  передачу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C2252F">
        <w:rPr>
          <w:rFonts w:ascii="Arial" w:hAnsi="Arial" w:cs="Arial"/>
          <w:i w:val="0"/>
          <w:sz w:val="24"/>
          <w:szCs w:val="24"/>
        </w:rPr>
        <w:t>Нецелевое использование бюджетных средств, выразившееся в нецелевом использовании финансовыми органами (главными распорядителями (распорядителями) и получателями средств бюджета, которому предоставлены межбюджетные трансферты) межбюджетных субсидий, субвенций и иных межбюджетных трансфертов, имеющих целевое назначение, а также кредитов бюджетам бюджетной системы Российской Федерации, влечет бесспорное взыскание суммы средств, полученных из другого  бюджета бюджетной системы Российской Федерации, и плата за использование ими либо приостановление (сокращение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>) предоставления  межбюджетных трансфертов (за исключением субвенций).</w:t>
      </w:r>
    </w:p>
    <w:p w:rsidR="00B617C3" w:rsidRPr="00C2252F" w:rsidRDefault="006D4067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16</w:t>
      </w:r>
      <w:r w:rsidR="00B617C3" w:rsidRPr="00C2252F">
        <w:rPr>
          <w:rFonts w:ascii="Arial" w:hAnsi="Arial" w:cs="Arial"/>
          <w:i w:val="0"/>
          <w:sz w:val="24"/>
          <w:szCs w:val="24"/>
        </w:rPr>
        <w:t>.  Установить, что: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      -  заключение и оплата муниципальными учреждениями договоров, исполнение которых осуществляется за счет средств местного бюджета сельсовета, производится в пределах утвержденных им лимитов бюджетных обязательств в соответствии с классификацией расходов бюджета с учетом ранее принятых и неисполненных обязательств. </w:t>
      </w:r>
    </w:p>
    <w:p w:rsidR="00B617C3" w:rsidRPr="00C2252F" w:rsidRDefault="00B617C3" w:rsidP="00785393">
      <w:pPr>
        <w:jc w:val="both"/>
        <w:rPr>
          <w:rFonts w:ascii="Arial" w:hAnsi="Arial" w:cs="Arial"/>
          <w:i w:val="0"/>
          <w:sz w:val="24"/>
          <w:szCs w:val="24"/>
        </w:rPr>
      </w:pPr>
      <w:proofErr w:type="gramStart"/>
      <w:r w:rsidRPr="00C2252F">
        <w:rPr>
          <w:rFonts w:ascii="Arial" w:hAnsi="Arial" w:cs="Arial"/>
          <w:i w:val="0"/>
          <w:sz w:val="24"/>
          <w:szCs w:val="24"/>
        </w:rPr>
        <w:t>Вытекающие</w:t>
      </w:r>
      <w:proofErr w:type="gramEnd"/>
      <w:r w:rsidRPr="00C2252F">
        <w:rPr>
          <w:rFonts w:ascii="Arial" w:hAnsi="Arial" w:cs="Arial"/>
          <w:i w:val="0"/>
          <w:sz w:val="24"/>
          <w:szCs w:val="24"/>
        </w:rPr>
        <w:t xml:space="preserve"> из договоров, исполнение которых осуществляется за счет средств местного бюджета сельсовета, обязательств, принятые муниципальными учреждениями сверх утвержденных им лимитов бюджетных обязательств, не подлежат оплате за счет средств мес</w:t>
      </w:r>
      <w:r w:rsidR="007539F4" w:rsidRPr="00C2252F">
        <w:rPr>
          <w:rFonts w:ascii="Arial" w:hAnsi="Arial" w:cs="Arial"/>
          <w:i w:val="0"/>
          <w:sz w:val="24"/>
          <w:szCs w:val="24"/>
        </w:rPr>
        <w:t>тного бюджета сельсовета на 2019 и плановый период  2020 и 2021</w:t>
      </w:r>
      <w:r w:rsidRPr="00C2252F">
        <w:rPr>
          <w:rFonts w:ascii="Arial" w:hAnsi="Arial" w:cs="Arial"/>
          <w:i w:val="0"/>
          <w:sz w:val="24"/>
          <w:szCs w:val="24"/>
        </w:rPr>
        <w:t xml:space="preserve"> годов год. </w:t>
      </w:r>
    </w:p>
    <w:p w:rsidR="00B617C3" w:rsidRPr="00C2252F" w:rsidRDefault="006D4067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 17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.  Установить, что: </w:t>
      </w:r>
    </w:p>
    <w:p w:rsidR="00B617C3" w:rsidRPr="00C2252F" w:rsidRDefault="007539F4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- в 4 квартале 2019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 года изменение лимитов бюджетных обязательств местного бюджета сельсовета не может быть произведено главным распорядителем средств местного</w:t>
      </w:r>
      <w:r w:rsidRPr="00C2252F">
        <w:rPr>
          <w:rFonts w:ascii="Arial" w:hAnsi="Arial" w:cs="Arial"/>
          <w:i w:val="0"/>
          <w:sz w:val="24"/>
          <w:szCs w:val="24"/>
        </w:rPr>
        <w:t xml:space="preserve"> бюджета позднее 20 декабря 2019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 года,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   </w:t>
      </w:r>
    </w:p>
    <w:p w:rsidR="00B617C3" w:rsidRPr="00C2252F" w:rsidRDefault="006D4067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18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="00B617C3" w:rsidRPr="00C2252F">
        <w:rPr>
          <w:rFonts w:ascii="Arial" w:hAnsi="Arial" w:cs="Arial"/>
          <w:i w:val="0"/>
          <w:sz w:val="24"/>
          <w:szCs w:val="24"/>
        </w:rPr>
        <w:t xml:space="preserve">Настоящее решение подлежит  обнародованию на  информационных стендах: село Советское – в здании администрации по адресу  село Советское, улица Чапаевская,  22, Советском сельском Доме культуры по адресу: село Советское, ул. Заречная, 4а, муниципальном бюджетном образовательном учреждении «Советская средняя  общеобразовательная школа» по адресу: село Советское, ул. Заречная,14  не позднее 10 дней после подписания его в установленном порядке.  </w:t>
      </w:r>
      <w:proofErr w:type="gramEnd"/>
    </w:p>
    <w:p w:rsidR="00B617C3" w:rsidRPr="00C2252F" w:rsidRDefault="006D4067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19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. Настоящее решение </w:t>
      </w:r>
      <w:r w:rsidR="007539F4" w:rsidRPr="00C2252F">
        <w:rPr>
          <w:rFonts w:ascii="Arial" w:hAnsi="Arial" w:cs="Arial"/>
          <w:i w:val="0"/>
          <w:sz w:val="24"/>
          <w:szCs w:val="24"/>
        </w:rPr>
        <w:t>вступает в силу с 01 января 2019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 года .  </w:t>
      </w:r>
    </w:p>
    <w:p w:rsidR="00B617C3" w:rsidRPr="00C2252F" w:rsidRDefault="006D4067" w:rsidP="00785393">
      <w:pPr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>20</w:t>
      </w:r>
      <w:r w:rsidR="00B617C3" w:rsidRPr="00C2252F">
        <w:rPr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="00B617C3" w:rsidRPr="00C2252F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="00B617C3" w:rsidRPr="00C2252F">
        <w:rPr>
          <w:rFonts w:ascii="Arial" w:hAnsi="Arial" w:cs="Arial"/>
          <w:i w:val="0"/>
          <w:sz w:val="24"/>
          <w:szCs w:val="24"/>
        </w:rPr>
        <w:t xml:space="preserve"> исполнением настоящего решения возложить 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Советский  сельсовет Первомайского района Оренбургской области.</w:t>
      </w:r>
    </w:p>
    <w:p w:rsidR="00B617C3" w:rsidRPr="00C2252F" w:rsidRDefault="00B617C3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5155C0" w:rsidRPr="00C2252F" w:rsidRDefault="005155C0" w:rsidP="00785393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B617C3" w:rsidRPr="00C2252F" w:rsidRDefault="00B617C3" w:rsidP="00785393">
      <w:pPr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     </w:t>
      </w:r>
    </w:p>
    <w:p w:rsidR="00B617C3" w:rsidRPr="00C2252F" w:rsidRDefault="00B617C3" w:rsidP="00785393">
      <w:pPr>
        <w:tabs>
          <w:tab w:val="left" w:pos="6315"/>
          <w:tab w:val="left" w:pos="7185"/>
        </w:tabs>
        <w:jc w:val="both"/>
        <w:rPr>
          <w:rFonts w:ascii="Arial" w:hAnsi="Arial" w:cs="Arial"/>
          <w:i w:val="0"/>
          <w:sz w:val="24"/>
          <w:szCs w:val="24"/>
        </w:rPr>
      </w:pPr>
      <w:r w:rsidRPr="00C2252F">
        <w:rPr>
          <w:rFonts w:ascii="Arial" w:hAnsi="Arial" w:cs="Arial"/>
          <w:i w:val="0"/>
          <w:sz w:val="24"/>
          <w:szCs w:val="24"/>
        </w:rPr>
        <w:t xml:space="preserve">Советский  сельсовет </w:t>
      </w:r>
      <w:proofErr w:type="gramStart"/>
      <w:r w:rsidRPr="00C2252F">
        <w:rPr>
          <w:rFonts w:ascii="Arial" w:hAnsi="Arial" w:cs="Arial"/>
          <w:i w:val="0"/>
          <w:sz w:val="24"/>
          <w:szCs w:val="24"/>
        </w:rPr>
        <w:t>Первомайского</w:t>
      </w:r>
      <w:proofErr w:type="gramEnd"/>
    </w:p>
    <w:p w:rsidR="00B617C3" w:rsidRDefault="00C2252F" w:rsidP="00317710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р</w:t>
      </w:r>
      <w:r w:rsidRPr="00C2252F">
        <w:rPr>
          <w:rFonts w:ascii="Arial" w:hAnsi="Arial" w:cs="Arial"/>
          <w:i w:val="0"/>
          <w:sz w:val="24"/>
          <w:szCs w:val="24"/>
        </w:rPr>
        <w:t xml:space="preserve">айона Оренбургской области 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i w:val="0"/>
          <w:sz w:val="24"/>
          <w:szCs w:val="24"/>
        </w:rPr>
        <w:t>Н.Л.Мазаев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C2252F" w:rsidRPr="00C2252F" w:rsidRDefault="00C2252F" w:rsidP="00317710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B617C3" w:rsidRPr="00C2252F" w:rsidRDefault="00B617C3" w:rsidP="00317710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B617C3" w:rsidRPr="00C2252F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lastRenderedPageBreak/>
        <w:t>Приложение</w:t>
      </w:r>
      <w:proofErr w:type="gramStart"/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</w:t>
      </w:r>
      <w:proofErr w:type="gramEnd"/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B617C3" w:rsidRPr="00C2252F" w:rsidRDefault="007539F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86342A"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27</w:t>
      </w: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</w:t>
      </w:r>
      <w:r w:rsidR="0086342A"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12</w:t>
      </w:r>
      <w:r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.2018</w:t>
      </w:r>
      <w:r w:rsidR="00B617C3"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№ </w:t>
      </w:r>
      <w:r w:rsidR="0086342A" w:rsidRPr="00C2252F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140</w:t>
      </w:r>
    </w:p>
    <w:p w:rsidR="00B617C3" w:rsidRPr="00EA193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4"/>
          <w:szCs w:val="24"/>
        </w:rPr>
      </w:pPr>
    </w:p>
    <w:p w:rsidR="00B617C3" w:rsidRPr="00C2252F" w:rsidRDefault="00B617C3" w:rsidP="00C2252F">
      <w:pPr>
        <w:spacing w:line="276" w:lineRule="auto"/>
        <w:jc w:val="center"/>
        <w:rPr>
          <w:rFonts w:ascii="Arial" w:hAnsi="Arial" w:cs="Arial"/>
          <w:i w:val="0"/>
          <w:color w:val="000000"/>
          <w:spacing w:val="-3"/>
          <w:sz w:val="28"/>
          <w:szCs w:val="28"/>
        </w:rPr>
      </w:pPr>
      <w:r w:rsidRPr="00C2252F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C2252F">
        <w:rPr>
          <w:rFonts w:ascii="Arial" w:hAnsi="Arial" w:cs="Arial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C2252F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на  </w:t>
      </w:r>
      <w:r w:rsidR="006252DE" w:rsidRPr="00C2252F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 </w:t>
      </w:r>
      <w:r w:rsidR="007539F4" w:rsidRPr="00C2252F">
        <w:rPr>
          <w:rFonts w:ascii="Arial" w:hAnsi="Arial" w:cs="Arial"/>
          <w:b/>
          <w:i w:val="0"/>
          <w:sz w:val="28"/>
          <w:szCs w:val="28"/>
          <w:lang w:eastAsia="en-US"/>
        </w:rPr>
        <w:t>2019</w:t>
      </w:r>
      <w:r w:rsidRPr="00C2252F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 год и </w:t>
      </w:r>
      <w:r w:rsidR="007539F4" w:rsidRPr="00C2252F">
        <w:rPr>
          <w:rFonts w:ascii="Arial" w:hAnsi="Arial" w:cs="Arial"/>
          <w:b/>
          <w:i w:val="0"/>
          <w:sz w:val="28"/>
          <w:szCs w:val="28"/>
        </w:rPr>
        <w:t>плановый период  2020 и 2021</w:t>
      </w:r>
      <w:r w:rsidRPr="00C2252F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86342A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04"/>
        <w:gridCol w:w="993"/>
        <w:gridCol w:w="850"/>
        <w:gridCol w:w="1138"/>
      </w:tblGrid>
      <w:tr w:rsidR="00B617C3" w:rsidRPr="00C2252F" w:rsidTr="0086342A">
        <w:trPr>
          <w:trHeight w:val="510"/>
        </w:trPr>
        <w:tc>
          <w:tcPr>
            <w:tcW w:w="2700" w:type="dxa"/>
            <w:vAlign w:val="bottom"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7539F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</w:tr>
      <w:tr w:rsidR="00B617C3" w:rsidRPr="00C2252F" w:rsidTr="0086342A">
        <w:trPr>
          <w:trHeight w:val="215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402EC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3549,</w:t>
            </w:r>
            <w:r w:rsidR="001A2E5E"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bottom"/>
          </w:tcPr>
          <w:p w:rsidR="00B617C3" w:rsidRPr="00C2252F" w:rsidRDefault="00402EC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3816,1</w:t>
            </w:r>
          </w:p>
        </w:tc>
        <w:tc>
          <w:tcPr>
            <w:tcW w:w="1138" w:type="dxa"/>
            <w:vAlign w:val="bottom"/>
          </w:tcPr>
          <w:p w:rsidR="00B617C3" w:rsidRPr="00C2252F" w:rsidRDefault="00E64AE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4141,2</w:t>
            </w:r>
          </w:p>
        </w:tc>
      </w:tr>
      <w:tr w:rsidR="00B617C3" w:rsidRPr="00C2252F" w:rsidTr="0086342A">
        <w:trPr>
          <w:trHeight w:val="315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1A2E5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883,9</w:t>
            </w:r>
          </w:p>
        </w:tc>
        <w:tc>
          <w:tcPr>
            <w:tcW w:w="850" w:type="dxa"/>
            <w:vAlign w:val="bottom"/>
          </w:tcPr>
          <w:p w:rsidR="00B617C3" w:rsidRPr="00C2252F" w:rsidRDefault="001A2E5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1211,2</w:t>
            </w:r>
          </w:p>
        </w:tc>
        <w:tc>
          <w:tcPr>
            <w:tcW w:w="1138" w:type="dxa"/>
            <w:vAlign w:val="bottom"/>
          </w:tcPr>
          <w:p w:rsidR="00B617C3" w:rsidRPr="00C2252F" w:rsidRDefault="001A2E5E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1578,3</w:t>
            </w:r>
          </w:p>
        </w:tc>
      </w:tr>
      <w:tr w:rsidR="00B617C3" w:rsidRPr="00C2252F" w:rsidTr="0086342A">
        <w:trPr>
          <w:trHeight w:val="315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7539F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269,4</w:t>
            </w:r>
          </w:p>
        </w:tc>
      </w:tr>
      <w:tr w:rsidR="00B617C3" w:rsidRPr="00C2252F" w:rsidTr="0086342A">
        <w:trPr>
          <w:trHeight w:val="315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269,4</w:t>
            </w:r>
          </w:p>
        </w:tc>
      </w:tr>
      <w:tr w:rsidR="00B617C3" w:rsidRPr="00C2252F" w:rsidTr="0086342A">
        <w:trPr>
          <w:trHeight w:val="1329"/>
        </w:trPr>
        <w:tc>
          <w:tcPr>
            <w:tcW w:w="2700" w:type="dxa"/>
            <w:noWrap/>
          </w:tcPr>
          <w:p w:rsidR="00B617C3" w:rsidRPr="00C2252F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B617C3" w:rsidRPr="00C2252F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257,8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269,4</w:t>
            </w:r>
          </w:p>
        </w:tc>
      </w:tr>
      <w:tr w:rsidR="00B617C3" w:rsidRPr="00C2252F" w:rsidTr="0086342A">
        <w:trPr>
          <w:trHeight w:val="808"/>
        </w:trPr>
        <w:tc>
          <w:tcPr>
            <w:tcW w:w="2700" w:type="dxa"/>
            <w:noWrap/>
          </w:tcPr>
          <w:p w:rsidR="00B617C3" w:rsidRPr="00C2252F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C2252F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C2252F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C2252F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C2252F" w:rsidTr="0086342A">
        <w:trPr>
          <w:trHeight w:val="392"/>
        </w:trPr>
        <w:tc>
          <w:tcPr>
            <w:tcW w:w="2700" w:type="dxa"/>
            <w:noWrap/>
          </w:tcPr>
          <w:p w:rsidR="00B617C3" w:rsidRPr="00C2252F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C2252F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C2252F" w:rsidTr="0086342A">
        <w:trPr>
          <w:trHeight w:val="392"/>
        </w:trPr>
        <w:tc>
          <w:tcPr>
            <w:tcW w:w="2700" w:type="dxa"/>
            <w:noWrap/>
          </w:tcPr>
          <w:p w:rsidR="00B617C3" w:rsidRPr="00C2252F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</w:tcPr>
          <w:p w:rsidR="00B617C3" w:rsidRPr="00C2252F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</w:t>
            </w:r>
            <w:proofErr w:type="gramStart"/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ы(</w:t>
            </w:r>
            <w:proofErr w:type="gramEnd"/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B617C3" w:rsidRPr="00C2252F" w:rsidTr="0086342A">
        <w:trPr>
          <w:trHeight w:val="571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5004" w:type="dxa"/>
          </w:tcPr>
          <w:p w:rsidR="00B617C3" w:rsidRPr="00C2252F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B617C3" w:rsidRPr="00C2252F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B617C3" w:rsidRPr="00C2252F" w:rsidTr="0086342A">
        <w:trPr>
          <w:trHeight w:val="571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C2252F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2252F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C2252F" w:rsidRDefault="00EF3B2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244,1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315,3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448,7</w:t>
            </w:r>
          </w:p>
        </w:tc>
      </w:tr>
      <w:tr w:rsidR="00B617C3" w:rsidRPr="00C2252F" w:rsidTr="0086342A">
        <w:trPr>
          <w:trHeight w:val="571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C2252F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2252F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C2252F" w:rsidRDefault="00EF3B2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38" w:type="dxa"/>
            <w:vAlign w:val="bottom"/>
          </w:tcPr>
          <w:p w:rsidR="00B617C3" w:rsidRPr="00C2252F" w:rsidRDefault="00AD3BC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2,8</w:t>
            </w:r>
          </w:p>
        </w:tc>
      </w:tr>
      <w:tr w:rsidR="00B617C3" w:rsidRPr="00C2252F" w:rsidTr="0086342A">
        <w:trPr>
          <w:trHeight w:val="571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C2252F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2252F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C2252F" w:rsidRDefault="00EF3B2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498,3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620,6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882,4</w:t>
            </w:r>
          </w:p>
        </w:tc>
      </w:tr>
      <w:tr w:rsidR="00B617C3" w:rsidRPr="00C2252F" w:rsidTr="0086342A">
        <w:trPr>
          <w:trHeight w:val="571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C2252F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2252F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C2252F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C2252F" w:rsidRDefault="00EF3B29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-82,7</w:t>
            </w:r>
          </w:p>
        </w:tc>
        <w:tc>
          <w:tcPr>
            <w:tcW w:w="850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-107,4</w:t>
            </w:r>
          </w:p>
        </w:tc>
        <w:tc>
          <w:tcPr>
            <w:tcW w:w="1138" w:type="dxa"/>
            <w:vAlign w:val="bottom"/>
          </w:tcPr>
          <w:p w:rsidR="00B617C3" w:rsidRPr="00C2252F" w:rsidRDefault="007539F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-147,8</w:t>
            </w:r>
          </w:p>
        </w:tc>
      </w:tr>
      <w:tr w:rsidR="00B617C3" w:rsidRPr="00C2252F" w:rsidTr="0086342A">
        <w:trPr>
          <w:trHeight w:val="315"/>
        </w:trPr>
        <w:tc>
          <w:tcPr>
            <w:tcW w:w="2700" w:type="dxa"/>
            <w:noWrap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</w:tcPr>
          <w:p w:rsidR="00B617C3" w:rsidRPr="00C2252F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2252F" w:rsidTr="0086342A">
        <w:trPr>
          <w:trHeight w:val="341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2252F" w:rsidTr="0086342A">
        <w:trPr>
          <w:trHeight w:val="18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112,8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113,8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14,0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99,8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68,2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</w:tr>
      <w:tr w:rsidR="0018411B" w:rsidRPr="00C2252F" w:rsidTr="0086342A">
        <w:trPr>
          <w:trHeight w:val="390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31,6</w:t>
            </w:r>
          </w:p>
        </w:tc>
      </w:tr>
      <w:tr w:rsidR="0018411B" w:rsidRPr="00C2252F" w:rsidTr="0086342A">
        <w:trPr>
          <w:trHeight w:val="163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C2252F" w:rsidTr="0086342A">
        <w:trPr>
          <w:trHeight w:val="423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C2252F" w:rsidTr="0086342A">
        <w:trPr>
          <w:trHeight w:val="762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C2252F" w:rsidTr="0086342A">
        <w:trPr>
          <w:trHeight w:val="807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C2252F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C2252F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C2252F" w:rsidTr="0086342A">
        <w:trPr>
          <w:trHeight w:val="1663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229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111 05010 00 0000 120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348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372"/>
        </w:trPr>
        <w:tc>
          <w:tcPr>
            <w:tcW w:w="2700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C2252F" w:rsidTr="0086342A">
        <w:trPr>
          <w:trHeight w:val="1036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497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477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471"/>
        </w:trPr>
        <w:tc>
          <w:tcPr>
            <w:tcW w:w="2700" w:type="dxa"/>
            <w:noWrap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C2252F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437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93"/>
        </w:trPr>
        <w:tc>
          <w:tcPr>
            <w:tcW w:w="2700" w:type="dxa"/>
            <w:noWrap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C2252F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93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93"/>
        </w:trPr>
        <w:tc>
          <w:tcPr>
            <w:tcW w:w="2700" w:type="dxa"/>
            <w:noWrap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C2252F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93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117 05000 00 0000 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180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93"/>
        </w:trPr>
        <w:tc>
          <w:tcPr>
            <w:tcW w:w="2700" w:type="dxa"/>
            <w:noWrap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 xml:space="preserve">117 05050 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C2252F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C2252F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C2252F" w:rsidTr="0086342A">
        <w:trPr>
          <w:trHeight w:val="193"/>
        </w:trPr>
        <w:tc>
          <w:tcPr>
            <w:tcW w:w="2700" w:type="dxa"/>
            <w:noWrap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C2252F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2665,9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2604,9</w:t>
            </w:r>
          </w:p>
        </w:tc>
        <w:tc>
          <w:tcPr>
            <w:tcW w:w="1138" w:type="dxa"/>
            <w:vAlign w:val="bottom"/>
          </w:tcPr>
          <w:p w:rsidR="0018411B" w:rsidRPr="00C2252F" w:rsidRDefault="00E64AEE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2562,9</w:t>
            </w:r>
          </w:p>
        </w:tc>
      </w:tr>
      <w:tr w:rsidR="0018411B" w:rsidRPr="00C2252F" w:rsidTr="0086342A">
        <w:trPr>
          <w:trHeight w:val="581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2665,9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2604,9</w:t>
            </w:r>
          </w:p>
        </w:tc>
        <w:tc>
          <w:tcPr>
            <w:tcW w:w="1138" w:type="dxa"/>
            <w:vAlign w:val="bottom"/>
          </w:tcPr>
          <w:p w:rsidR="0018411B" w:rsidRPr="00C2252F" w:rsidRDefault="00E64AEE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2562,9</w:t>
            </w:r>
          </w:p>
        </w:tc>
      </w:tr>
      <w:tr w:rsidR="0018411B" w:rsidRPr="00C2252F" w:rsidTr="0086342A">
        <w:trPr>
          <w:trHeight w:val="48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202 15000 00 0000 151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2576,0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2515,0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2473,0</w:t>
            </w:r>
          </w:p>
        </w:tc>
      </w:tr>
      <w:tr w:rsidR="0018411B" w:rsidRPr="00C2252F" w:rsidTr="0086342A">
        <w:trPr>
          <w:trHeight w:val="10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202 15001 00 0000 151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2576,0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2515,0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2473,0</w:t>
            </w:r>
          </w:p>
        </w:tc>
      </w:tr>
      <w:tr w:rsidR="0018411B" w:rsidRPr="00C2252F" w:rsidTr="0086342A">
        <w:trPr>
          <w:trHeight w:val="54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202 15001 10 0000 151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2576,0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2515,0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2473,0</w:t>
            </w:r>
          </w:p>
        </w:tc>
      </w:tr>
      <w:tr w:rsidR="0018411B" w:rsidRPr="00C2252F" w:rsidTr="0086342A">
        <w:trPr>
          <w:trHeight w:val="54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202 35000 00 0000 151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18411B" w:rsidRPr="00C2252F" w:rsidTr="0086342A">
        <w:trPr>
          <w:trHeight w:val="54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202 35118 00 0000 151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18411B" w:rsidRPr="00C2252F" w:rsidTr="0086342A">
        <w:trPr>
          <w:trHeight w:val="545"/>
        </w:trPr>
        <w:tc>
          <w:tcPr>
            <w:tcW w:w="2700" w:type="dxa"/>
            <w:noWrap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202 35118 10 0000 151</w:t>
            </w:r>
          </w:p>
        </w:tc>
        <w:tc>
          <w:tcPr>
            <w:tcW w:w="5004" w:type="dxa"/>
          </w:tcPr>
          <w:p w:rsidR="0018411B" w:rsidRPr="00C2252F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C2252F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C2252F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1138" w:type="dxa"/>
            <w:vAlign w:val="bottom"/>
          </w:tcPr>
          <w:p w:rsidR="0018411B" w:rsidRPr="00C2252F" w:rsidRDefault="0018411B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C2252F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  <w:p w:rsidR="0018411B" w:rsidRPr="00C2252F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C2252F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</w:tbl>
    <w:p w:rsidR="00B617C3" w:rsidRPr="00C2252F" w:rsidRDefault="00B617C3" w:rsidP="00D70DEE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C2252F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B617C3" w:rsidRPr="00C2252F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EA1935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4"/>
          <w:szCs w:val="24"/>
        </w:rPr>
      </w:pPr>
    </w:p>
    <w:p w:rsidR="00B617C3" w:rsidRPr="00CC0E58" w:rsidRDefault="0055176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CC0E58">
        <w:rPr>
          <w:rFonts w:ascii="Arial" w:hAnsi="Arial" w:cs="Arial"/>
          <w:b/>
          <w:i w:val="0"/>
          <w:sz w:val="32"/>
          <w:szCs w:val="32"/>
        </w:rPr>
        <w:t>П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t>риложение  2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br/>
        <w:t>Оре</w:t>
      </w:r>
      <w:r w:rsidR="003B126D" w:rsidRPr="00CC0E58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3B126D" w:rsidRPr="00CC0E58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86342A" w:rsidRPr="00CC0E58">
        <w:rPr>
          <w:rFonts w:ascii="Arial" w:hAnsi="Arial" w:cs="Arial"/>
          <w:b/>
          <w:i w:val="0"/>
          <w:sz w:val="32"/>
          <w:szCs w:val="32"/>
        </w:rPr>
        <w:t>27</w:t>
      </w:r>
      <w:r w:rsidR="003B126D" w:rsidRPr="00CC0E58">
        <w:rPr>
          <w:rFonts w:ascii="Arial" w:hAnsi="Arial" w:cs="Arial"/>
          <w:b/>
          <w:i w:val="0"/>
          <w:sz w:val="32"/>
          <w:szCs w:val="32"/>
        </w:rPr>
        <w:t>.</w:t>
      </w:r>
      <w:r w:rsidR="0086342A" w:rsidRPr="00CC0E58">
        <w:rPr>
          <w:rFonts w:ascii="Arial" w:hAnsi="Arial" w:cs="Arial"/>
          <w:b/>
          <w:i w:val="0"/>
          <w:sz w:val="32"/>
          <w:szCs w:val="32"/>
        </w:rPr>
        <w:t>12</w:t>
      </w:r>
      <w:r w:rsidR="003B126D" w:rsidRPr="00CC0E58">
        <w:rPr>
          <w:rFonts w:ascii="Arial" w:hAnsi="Arial" w:cs="Arial"/>
          <w:b/>
          <w:i w:val="0"/>
          <w:sz w:val="32"/>
          <w:szCs w:val="32"/>
        </w:rPr>
        <w:t>.2018</w:t>
      </w:r>
      <w:r w:rsidR="00B617C3" w:rsidRPr="00CC0E58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86342A" w:rsidRPr="00CC0E58">
        <w:rPr>
          <w:rFonts w:ascii="Arial" w:hAnsi="Arial" w:cs="Arial"/>
          <w:b/>
          <w:i w:val="0"/>
          <w:sz w:val="32"/>
          <w:szCs w:val="32"/>
        </w:rPr>
        <w:t>140</w:t>
      </w:r>
    </w:p>
    <w:p w:rsidR="00B617C3" w:rsidRPr="00EA1935" w:rsidRDefault="00B617C3" w:rsidP="00434257">
      <w:pPr>
        <w:rPr>
          <w:rFonts w:ascii="Times New Roman" w:hAnsi="Times New Roman"/>
          <w:sz w:val="24"/>
          <w:szCs w:val="24"/>
        </w:rPr>
      </w:pPr>
      <w:r w:rsidRPr="00EA1935">
        <w:rPr>
          <w:rFonts w:ascii="Times New Roman" w:hAnsi="Times New Roman"/>
          <w:i w:val="0"/>
          <w:sz w:val="24"/>
          <w:szCs w:val="24"/>
        </w:rPr>
        <w:tab/>
      </w:r>
    </w:p>
    <w:p w:rsidR="00B617C3" w:rsidRPr="00472700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2700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472700">
        <w:rPr>
          <w:rFonts w:ascii="Arial" w:hAnsi="Arial" w:cs="Arial"/>
          <w:b/>
          <w:i w:val="0"/>
          <w:sz w:val="28"/>
          <w:szCs w:val="28"/>
        </w:rPr>
        <w:t>делам      классификации на 2019 год и плановый период  2020 и 2021</w:t>
      </w:r>
      <w:r w:rsidRPr="00472700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72700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8"/>
          <w:szCs w:val="28"/>
        </w:rPr>
      </w:pPr>
      <w:r w:rsidRPr="00472700">
        <w:rPr>
          <w:rFonts w:ascii="Arial" w:hAnsi="Arial" w:cs="Arial"/>
          <w:b/>
          <w:i w:val="0"/>
          <w:sz w:val="28"/>
          <w:szCs w:val="28"/>
        </w:rPr>
        <w:tab/>
        <w:t>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992"/>
        <w:gridCol w:w="992"/>
        <w:gridCol w:w="958"/>
      </w:tblGrid>
      <w:tr w:rsidR="00B617C3" w:rsidRPr="00472700" w:rsidTr="00860ED1">
        <w:tc>
          <w:tcPr>
            <w:tcW w:w="959" w:type="dxa"/>
          </w:tcPr>
          <w:p w:rsidR="00B617C3" w:rsidRPr="00472700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л подраздел</w:t>
            </w:r>
            <w:proofErr w:type="gramEnd"/>
          </w:p>
        </w:tc>
        <w:tc>
          <w:tcPr>
            <w:tcW w:w="5670" w:type="dxa"/>
          </w:tcPr>
          <w:p w:rsidR="00B617C3" w:rsidRPr="00472700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472700" w:rsidRDefault="003B126D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</w:tcPr>
          <w:p w:rsidR="00B617C3" w:rsidRPr="00472700" w:rsidRDefault="003B126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58" w:type="dxa"/>
          </w:tcPr>
          <w:p w:rsidR="00B617C3" w:rsidRPr="00472700" w:rsidRDefault="003B126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</w:tr>
      <w:tr w:rsidR="00B617C3" w:rsidRPr="00472700" w:rsidTr="009A1544">
        <w:tc>
          <w:tcPr>
            <w:tcW w:w="959" w:type="dxa"/>
          </w:tcPr>
          <w:p w:rsidR="00B617C3" w:rsidRPr="00472700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5670" w:type="dxa"/>
          </w:tcPr>
          <w:p w:rsidR="00B617C3" w:rsidRPr="00472700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D759CF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</w:tcPr>
          <w:p w:rsidR="00B617C3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D759CF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58" w:type="dxa"/>
          </w:tcPr>
          <w:p w:rsidR="00B617C3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D759CF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</w:tr>
      <w:tr w:rsidR="00D759CF" w:rsidRPr="00472700" w:rsidTr="009A1544">
        <w:trPr>
          <w:trHeight w:val="885"/>
        </w:trPr>
        <w:tc>
          <w:tcPr>
            <w:tcW w:w="959" w:type="dxa"/>
          </w:tcPr>
          <w:p w:rsidR="00D759CF" w:rsidRPr="0047270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47270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472700" w:rsidRDefault="00D759C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2" w:type="dxa"/>
          </w:tcPr>
          <w:p w:rsidR="00D759CF" w:rsidRPr="00472700" w:rsidRDefault="00D759CF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58" w:type="dxa"/>
          </w:tcPr>
          <w:p w:rsidR="00D759CF" w:rsidRPr="00472700" w:rsidRDefault="00D759CF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D759CF" w:rsidRPr="00472700" w:rsidTr="009A1544">
        <w:trPr>
          <w:trHeight w:val="1068"/>
        </w:trPr>
        <w:tc>
          <w:tcPr>
            <w:tcW w:w="959" w:type="dxa"/>
          </w:tcPr>
          <w:p w:rsidR="00D759CF" w:rsidRPr="0047270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472700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472700" w:rsidRDefault="00D759CF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2" w:type="dxa"/>
          </w:tcPr>
          <w:p w:rsidR="00D759CF" w:rsidRPr="00472700" w:rsidRDefault="00897980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58" w:type="dxa"/>
          </w:tcPr>
          <w:p w:rsidR="00D759CF" w:rsidRPr="00472700" w:rsidRDefault="00D759CF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0" w:type="dxa"/>
          </w:tcPr>
          <w:p w:rsidR="00860ED1" w:rsidRPr="00472700" w:rsidRDefault="00860ED1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860ED1" w:rsidRPr="00472700" w:rsidRDefault="00860ED1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860ED1" w:rsidRPr="00472700" w:rsidRDefault="00860ED1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</w:tcPr>
          <w:p w:rsidR="00860ED1" w:rsidRPr="00472700" w:rsidRDefault="00860ED1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860ED1" w:rsidRPr="00472700" w:rsidTr="009A1544">
        <w:trPr>
          <w:trHeight w:val="746"/>
        </w:trPr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0309 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60ED1" w:rsidRPr="00472700" w:rsidRDefault="007948C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860ED1" w:rsidRPr="00472700" w:rsidRDefault="007948C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</w:t>
            </w:r>
            <w:r w:rsidR="00860ED1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</w:t>
            </w:r>
            <w:r w:rsidR="00860ED1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58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</w:t>
            </w:r>
            <w:r w:rsidR="00860ED1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</w:t>
            </w:r>
            <w:r w:rsidR="00860ED1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58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</w:t>
            </w:r>
            <w:r w:rsidR="00860ED1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</w:t>
            </w:r>
            <w:r w:rsidR="00860ED1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58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</w:t>
            </w:r>
            <w:r w:rsidR="00860ED1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,8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58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202,6</w:t>
            </w:r>
          </w:p>
        </w:tc>
      </w:tr>
      <w:tr w:rsidR="00860ED1" w:rsidRPr="00472700" w:rsidTr="009A1544">
        <w:tc>
          <w:tcPr>
            <w:tcW w:w="959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860ED1" w:rsidRPr="00472700" w:rsidRDefault="00860E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3549,8</w:t>
            </w:r>
          </w:p>
        </w:tc>
        <w:tc>
          <w:tcPr>
            <w:tcW w:w="992" w:type="dxa"/>
          </w:tcPr>
          <w:p w:rsidR="00860ED1" w:rsidRPr="00472700" w:rsidRDefault="00860ED1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3816,1</w:t>
            </w:r>
          </w:p>
        </w:tc>
        <w:tc>
          <w:tcPr>
            <w:tcW w:w="958" w:type="dxa"/>
          </w:tcPr>
          <w:p w:rsidR="00860ED1" w:rsidRPr="00472700" w:rsidRDefault="00E64AE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4141,2</w:t>
            </w:r>
          </w:p>
        </w:tc>
      </w:tr>
    </w:tbl>
    <w:p w:rsidR="00B617C3" w:rsidRPr="00472700" w:rsidRDefault="00B617C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Default="00B617C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D04F8" w:rsidRPr="00472700" w:rsidRDefault="00BD04F8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472700" w:rsidRDefault="00B617C3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>Приложение 3</w:t>
      </w:r>
    </w:p>
    <w:p w:rsidR="00B617C3" w:rsidRPr="00472700" w:rsidRDefault="00B617C3" w:rsidP="00B650D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B617C3" w:rsidRPr="00472700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>Оре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040F63" w:rsidRPr="00472700">
        <w:rPr>
          <w:rFonts w:ascii="Arial" w:hAnsi="Arial" w:cs="Arial"/>
          <w:b/>
          <w:i w:val="0"/>
          <w:sz w:val="32"/>
          <w:szCs w:val="32"/>
        </w:rPr>
        <w:t xml:space="preserve">  27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t>.</w:t>
      </w:r>
      <w:r w:rsidR="00040F63" w:rsidRPr="00472700">
        <w:rPr>
          <w:rFonts w:ascii="Arial" w:hAnsi="Arial" w:cs="Arial"/>
          <w:b/>
          <w:i w:val="0"/>
          <w:sz w:val="32"/>
          <w:szCs w:val="32"/>
        </w:rPr>
        <w:t>12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t>.2018</w:t>
      </w:r>
      <w:r w:rsidRPr="00472700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040F63" w:rsidRPr="00472700">
        <w:rPr>
          <w:rFonts w:ascii="Arial" w:hAnsi="Arial" w:cs="Arial"/>
          <w:b/>
          <w:i w:val="0"/>
          <w:sz w:val="32"/>
          <w:szCs w:val="32"/>
        </w:rPr>
        <w:t xml:space="preserve"> 140</w:t>
      </w:r>
    </w:p>
    <w:p w:rsidR="00472700" w:rsidRPr="00472700" w:rsidRDefault="00472700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</w:p>
    <w:p w:rsidR="00B617C3" w:rsidRPr="00472700" w:rsidRDefault="00B617C3" w:rsidP="00472700">
      <w:pPr>
        <w:tabs>
          <w:tab w:val="left" w:pos="7005"/>
        </w:tabs>
        <w:spacing w:after="120"/>
        <w:jc w:val="center"/>
        <w:rPr>
          <w:rFonts w:ascii="Arial" w:hAnsi="Arial" w:cs="Arial"/>
          <w:b/>
          <w:i w:val="0"/>
          <w:sz w:val="28"/>
          <w:szCs w:val="28"/>
        </w:rPr>
      </w:pPr>
      <w:r w:rsidRPr="00472700">
        <w:rPr>
          <w:rFonts w:ascii="Arial" w:hAnsi="Arial" w:cs="Arial"/>
          <w:b/>
          <w:i w:val="0"/>
          <w:sz w:val="28"/>
          <w:szCs w:val="28"/>
        </w:rPr>
        <w:lastRenderedPageBreak/>
        <w:t>Ведомственная структура расходов  бюджета  муниципального образован</w:t>
      </w:r>
      <w:r w:rsidR="003B126D" w:rsidRPr="00472700">
        <w:rPr>
          <w:rFonts w:ascii="Arial" w:hAnsi="Arial" w:cs="Arial"/>
          <w:b/>
          <w:i w:val="0"/>
          <w:sz w:val="28"/>
          <w:szCs w:val="28"/>
        </w:rPr>
        <w:t>ия   Советский сельсовет на 2019</w:t>
      </w:r>
      <w:r w:rsidRPr="00472700">
        <w:rPr>
          <w:rFonts w:ascii="Arial" w:hAnsi="Arial" w:cs="Arial"/>
          <w:b/>
          <w:i w:val="0"/>
          <w:sz w:val="28"/>
          <w:szCs w:val="28"/>
        </w:rPr>
        <w:t xml:space="preserve">год и                                                            </w:t>
      </w:r>
      <w:r w:rsidR="003B126D" w:rsidRPr="00472700">
        <w:rPr>
          <w:rFonts w:ascii="Arial" w:hAnsi="Arial" w:cs="Arial"/>
          <w:b/>
          <w:i w:val="0"/>
          <w:sz w:val="28"/>
          <w:szCs w:val="28"/>
        </w:rPr>
        <w:t xml:space="preserve">        плановый период 2020</w:t>
      </w:r>
      <w:r w:rsidRPr="00472700">
        <w:rPr>
          <w:rFonts w:ascii="Arial" w:hAnsi="Arial" w:cs="Arial"/>
          <w:b/>
          <w:i w:val="0"/>
          <w:sz w:val="28"/>
          <w:szCs w:val="28"/>
        </w:rPr>
        <w:t xml:space="preserve"> и  20</w:t>
      </w:r>
      <w:r w:rsidR="003B126D" w:rsidRPr="00472700">
        <w:rPr>
          <w:rFonts w:ascii="Arial" w:hAnsi="Arial" w:cs="Arial"/>
          <w:b/>
          <w:i w:val="0"/>
          <w:sz w:val="28"/>
          <w:szCs w:val="28"/>
        </w:rPr>
        <w:t>21</w:t>
      </w:r>
      <w:r w:rsidRPr="00472700">
        <w:rPr>
          <w:rFonts w:ascii="Arial" w:hAnsi="Arial" w:cs="Arial"/>
          <w:b/>
          <w:i w:val="0"/>
          <w:sz w:val="28"/>
          <w:szCs w:val="28"/>
        </w:rPr>
        <w:t xml:space="preserve"> годов.</w:t>
      </w:r>
    </w:p>
    <w:p w:rsidR="00B617C3" w:rsidRPr="00EA1935" w:rsidRDefault="00B617C3" w:rsidP="004342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A1935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10"/>
        <w:gridCol w:w="567"/>
        <w:gridCol w:w="567"/>
        <w:gridCol w:w="1841"/>
        <w:gridCol w:w="709"/>
        <w:gridCol w:w="992"/>
        <w:gridCol w:w="1160"/>
        <w:gridCol w:w="992"/>
        <w:gridCol w:w="7"/>
      </w:tblGrid>
      <w:tr w:rsidR="00B617C3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gram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Целе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-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вая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ста-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тья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рас-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  <w:proofErr w:type="spellEnd"/>
          </w:p>
        </w:tc>
      </w:tr>
      <w:tr w:rsidR="00B617C3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472700" w:rsidRDefault="003B126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472700" w:rsidRDefault="003B126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472700" w:rsidRDefault="003B126D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3549,8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3816,1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E64AEE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4141,2</w:t>
            </w:r>
          </w:p>
        </w:tc>
      </w:tr>
      <w:tr w:rsidR="00B617C3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3573EA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1457</w:t>
            </w:r>
            <w:r w:rsidR="00B00937"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3573EA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1457</w:t>
            </w:r>
            <w:r w:rsidR="00B00937"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3573EA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1457</w:t>
            </w:r>
            <w:r w:rsidR="00B00937"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,3</w:t>
            </w:r>
          </w:p>
        </w:tc>
      </w:tr>
      <w:tr w:rsidR="00B617C3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9E33A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47270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EA1935" w:rsidTr="00040F6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00937" w:rsidRPr="00EA1935" w:rsidTr="00040F63">
        <w:trPr>
          <w:trHeight w:val="193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)о</w:t>
            </w:r>
            <w:proofErr w:type="gram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460,5</w:t>
            </w:r>
          </w:p>
        </w:tc>
      </w:tr>
      <w:tr w:rsidR="00B617C3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9A2229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472700" w:rsidRDefault="00B00937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«Организация деятельности  муниципального образования Советский сельсовет на </w:t>
            </w: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решение вопросов местного значения  на 2017 – 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00937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472700" w:rsidRDefault="00B00937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995,8</w:t>
            </w:r>
          </w:p>
        </w:tc>
      </w:tr>
      <w:tr w:rsidR="00B617C3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</w:t>
            </w:r>
            <w:proofErr w:type="gram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)о</w:t>
            </w:r>
            <w:proofErr w:type="gram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B00937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</w:tr>
      <w:tr w:rsidR="00B617C3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542D0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B00937" w:rsidRPr="0047270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542D0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B00937" w:rsidRPr="0047270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542D0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B00937" w:rsidRPr="0047270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B617C3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909B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B00937" w:rsidRPr="0047270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909B6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B00937" w:rsidRPr="0047270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B909B6" w:rsidP="00844DF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6C4AC3" w:rsidRPr="00472700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6C4AC3" w:rsidRPr="0047270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</w:t>
            </w:r>
          </w:p>
        </w:tc>
      </w:tr>
      <w:tr w:rsidR="00B617C3" w:rsidRPr="00EA1935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472700" w:rsidRDefault="00B617C3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</w:t>
            </w:r>
            <w:r w:rsidR="00040F63"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сельсовет Первомайского района Оренбургской области на 2017-2021 годы»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472700" w:rsidTr="00040F63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безопасность и правоохранитель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lastRenderedPageBreak/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</w:t>
            </w: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выпл</w:t>
            </w:r>
            <w:proofErr w:type="gram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.п</w:t>
            </w:r>
            <w:proofErr w:type="gram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ерсоналу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</w:t>
            </w:r>
            <w:proofErr w:type="gram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.(</w:t>
            </w:r>
            <w:proofErr w:type="spellStart"/>
            <w:proofErr w:type="gram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.) </w:t>
            </w: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учрежд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661,5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Дорожн</w:t>
            </w:r>
            <w:proofErr w:type="spellEnd"/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661,5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661,5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661,5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661,5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661,5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47270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47270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E64AEE" w:rsidP="00E64AE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700,1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700,1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«Устойчивое 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E64AEE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700,1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</w:t>
            </w:r>
            <w:proofErr w:type="spell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МОСоветский</w:t>
            </w:r>
            <w:proofErr w:type="spell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817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E64AEE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700,1</w:t>
            </w:r>
          </w:p>
        </w:tc>
      </w:tr>
      <w:tr w:rsidR="00101B92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531,4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92" w:rsidRPr="00472700" w:rsidRDefault="00101B92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92" w:rsidRPr="00472700" w:rsidRDefault="00101B92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414,4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101B9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531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101B92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531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101B92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414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34,3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101B9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101B9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101B9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</w:tr>
      <w:tr w:rsidR="003573EA" w:rsidRPr="00472700" w:rsidTr="00040F63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Расходы на </w:t>
            </w: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выплаты персоналу  государственных (муниципальных</w:t>
            </w:r>
            <w:proofErr w:type="gram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)у</w:t>
            </w:r>
            <w:proofErr w:type="gram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6D3EBE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151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6D3EBE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151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6D3EBE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151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BD5040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Мероприятия по </w:t>
            </w:r>
            <w:proofErr w:type="spellStart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социальнойподдержке</w:t>
            </w:r>
            <w:proofErr w:type="spellEnd"/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Пенсия за выслугу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77 4 00 20120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F20B3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3573EA" w:rsidRPr="00472700" w:rsidTr="00040F63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3EA" w:rsidRPr="00472700" w:rsidRDefault="003573EA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202,6</w:t>
            </w:r>
          </w:p>
        </w:tc>
      </w:tr>
    </w:tbl>
    <w:p w:rsidR="00B617C3" w:rsidRPr="00472700" w:rsidRDefault="00B617C3" w:rsidP="00434257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472700">
        <w:rPr>
          <w:rFonts w:ascii="Arial" w:hAnsi="Arial" w:cs="Arial"/>
          <w:b/>
          <w:i w:val="0"/>
          <w:sz w:val="24"/>
          <w:szCs w:val="24"/>
        </w:rPr>
        <w:tab/>
      </w:r>
      <w:r w:rsidRPr="00472700">
        <w:rPr>
          <w:rFonts w:ascii="Arial" w:hAnsi="Arial" w:cs="Arial"/>
          <w:b/>
          <w:i w:val="0"/>
          <w:sz w:val="24"/>
          <w:szCs w:val="24"/>
        </w:rPr>
        <w:tab/>
      </w:r>
      <w:r w:rsidRPr="00472700">
        <w:rPr>
          <w:rFonts w:ascii="Arial" w:hAnsi="Arial" w:cs="Arial"/>
          <w:b/>
          <w:i w:val="0"/>
          <w:sz w:val="24"/>
          <w:szCs w:val="24"/>
        </w:rPr>
        <w:tab/>
      </w:r>
      <w:r w:rsidRPr="00472700">
        <w:rPr>
          <w:rFonts w:ascii="Arial" w:hAnsi="Arial" w:cs="Arial"/>
          <w:b/>
          <w:i w:val="0"/>
          <w:sz w:val="24"/>
          <w:szCs w:val="24"/>
        </w:rPr>
        <w:tab/>
      </w:r>
    </w:p>
    <w:p w:rsidR="00B617C3" w:rsidRPr="00472700" w:rsidRDefault="00B617C3" w:rsidP="002F6661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EA1935" w:rsidRDefault="00B617C3" w:rsidP="00C224AC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b/>
          <w:i w:val="0"/>
          <w:sz w:val="24"/>
          <w:szCs w:val="24"/>
        </w:rPr>
      </w:pPr>
    </w:p>
    <w:p w:rsidR="00B617C3" w:rsidRPr="00472700" w:rsidRDefault="00B617C3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>Приложение 4</w:t>
      </w:r>
    </w:p>
    <w:p w:rsidR="00B617C3" w:rsidRPr="00472700" w:rsidRDefault="00B617C3" w:rsidP="00E03581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B617C3" w:rsidRPr="00472700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472700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>Орен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t xml:space="preserve">бургской области 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040F63" w:rsidRPr="00472700">
        <w:rPr>
          <w:rFonts w:ascii="Arial" w:hAnsi="Arial" w:cs="Arial"/>
          <w:b/>
          <w:i w:val="0"/>
          <w:sz w:val="32"/>
          <w:szCs w:val="32"/>
        </w:rPr>
        <w:t>27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t xml:space="preserve"> .</w:t>
      </w:r>
      <w:r w:rsidR="00040F63" w:rsidRPr="00472700">
        <w:rPr>
          <w:rFonts w:ascii="Arial" w:hAnsi="Arial" w:cs="Arial"/>
          <w:b/>
          <w:i w:val="0"/>
          <w:sz w:val="32"/>
          <w:szCs w:val="32"/>
        </w:rPr>
        <w:t>12</w:t>
      </w:r>
      <w:r w:rsidR="003B126D" w:rsidRPr="00472700">
        <w:rPr>
          <w:rFonts w:ascii="Arial" w:hAnsi="Arial" w:cs="Arial"/>
          <w:b/>
          <w:i w:val="0"/>
          <w:sz w:val="32"/>
          <w:szCs w:val="32"/>
        </w:rPr>
        <w:t>.2018</w:t>
      </w:r>
      <w:r w:rsidRPr="00472700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040F63" w:rsidRPr="00472700">
        <w:rPr>
          <w:rFonts w:ascii="Arial" w:hAnsi="Arial" w:cs="Arial"/>
          <w:b/>
          <w:i w:val="0"/>
          <w:sz w:val="32"/>
          <w:szCs w:val="32"/>
        </w:rPr>
        <w:t>140</w:t>
      </w:r>
    </w:p>
    <w:p w:rsidR="00B617C3" w:rsidRPr="00EA1935" w:rsidRDefault="00B617C3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4"/>
          <w:szCs w:val="24"/>
        </w:rPr>
      </w:pPr>
    </w:p>
    <w:p w:rsidR="00B617C3" w:rsidRPr="00472700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2700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</w:t>
      </w:r>
      <w:proofErr w:type="gramStart"/>
      <w:r w:rsidRPr="00472700">
        <w:rPr>
          <w:rFonts w:ascii="Arial" w:hAnsi="Arial" w:cs="Arial"/>
          <w:b/>
          <w:i w:val="0"/>
          <w:sz w:val="28"/>
          <w:szCs w:val="28"/>
        </w:rPr>
        <w:t>м(</w:t>
      </w:r>
      <w:proofErr w:type="gramEnd"/>
      <w:r w:rsidRPr="00472700">
        <w:rPr>
          <w:rFonts w:ascii="Arial" w:hAnsi="Arial" w:cs="Arial"/>
          <w:b/>
          <w:i w:val="0"/>
          <w:sz w:val="28"/>
          <w:szCs w:val="28"/>
        </w:rPr>
        <w:t>муниципальным программам и непрограммным направления деятельности), группам и подгруппам видов расходо</w:t>
      </w:r>
      <w:r w:rsidR="003B126D" w:rsidRPr="00472700">
        <w:rPr>
          <w:rFonts w:ascii="Arial" w:hAnsi="Arial" w:cs="Arial"/>
          <w:b/>
          <w:i w:val="0"/>
          <w:sz w:val="28"/>
          <w:szCs w:val="28"/>
        </w:rPr>
        <w:t>в классификации расходов на 2019год и на плановый период 2020 и2021</w:t>
      </w:r>
      <w:r w:rsidRPr="00472700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472700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472700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472700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540"/>
        <w:gridCol w:w="1620"/>
        <w:gridCol w:w="720"/>
        <w:gridCol w:w="900"/>
        <w:gridCol w:w="900"/>
        <w:gridCol w:w="999"/>
        <w:gridCol w:w="81"/>
      </w:tblGrid>
      <w:tr w:rsidR="00B617C3" w:rsidRPr="00472700" w:rsidTr="007E194E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аздел</w:t>
            </w:r>
          </w:p>
        </w:tc>
        <w:tc>
          <w:tcPr>
            <w:tcW w:w="1620" w:type="dxa"/>
            <w:vMerge w:val="restart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Целевая статья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расходов</w:t>
            </w:r>
          </w:p>
        </w:tc>
        <w:tc>
          <w:tcPr>
            <w:tcW w:w="720" w:type="dxa"/>
            <w:vMerge w:val="restart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Вид рас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ходов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сумма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472700" w:rsidTr="007E194E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472700" w:rsidRDefault="003B126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00" w:type="dxa"/>
          </w:tcPr>
          <w:p w:rsidR="00B617C3" w:rsidRPr="00472700" w:rsidRDefault="003B126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9" w:type="dxa"/>
          </w:tcPr>
          <w:p w:rsidR="00B617C3" w:rsidRPr="00472700" w:rsidRDefault="003B126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472700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3549,8</w:t>
            </w:r>
          </w:p>
        </w:tc>
        <w:tc>
          <w:tcPr>
            <w:tcW w:w="900" w:type="dxa"/>
          </w:tcPr>
          <w:p w:rsidR="00B617C3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3816,1</w:t>
            </w:r>
          </w:p>
        </w:tc>
        <w:tc>
          <w:tcPr>
            <w:tcW w:w="999" w:type="dxa"/>
          </w:tcPr>
          <w:p w:rsidR="00B617C3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4141,2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9A1544">
            <w:pPr>
              <w:spacing w:line="276" w:lineRule="auto"/>
              <w:jc w:val="both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C1302C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00" w:type="dxa"/>
          </w:tcPr>
          <w:p w:rsidR="00B617C3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C1302C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9" w:type="dxa"/>
          </w:tcPr>
          <w:p w:rsidR="00B617C3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1457</w:t>
            </w:r>
            <w:r w:rsidR="00C1302C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,3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00" w:type="dxa"/>
          </w:tcPr>
          <w:p w:rsidR="00B617C3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B617C3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C1302C" w:rsidRPr="00472700" w:rsidRDefault="00C1302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C1302C" w:rsidRPr="00BD04F8" w:rsidRDefault="00C1302C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C1302C" w:rsidRPr="00BD04F8" w:rsidRDefault="00C1302C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BD04F8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C1302C" w:rsidRPr="00BD04F8" w:rsidRDefault="00C1302C" w:rsidP="003C7008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BD04F8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C1302C" w:rsidRPr="00BD04F8" w:rsidRDefault="00C1302C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t xml:space="preserve">«Обеспечение деятельности главы администрации муниципального </w:t>
            </w: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образования и местной администрации»</w:t>
            </w:r>
          </w:p>
        </w:tc>
        <w:tc>
          <w:tcPr>
            <w:tcW w:w="90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7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</w:tcPr>
          <w:p w:rsidR="00C1302C" w:rsidRPr="00472700" w:rsidRDefault="00C1302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C1302C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C1302C" w:rsidRPr="00472700" w:rsidRDefault="00C1302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20" w:type="dxa"/>
          </w:tcPr>
          <w:p w:rsidR="00C1302C" w:rsidRPr="00472700" w:rsidRDefault="00C1302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20" w:type="dxa"/>
          </w:tcPr>
          <w:p w:rsidR="00C1302C" w:rsidRPr="00472700" w:rsidRDefault="00C1302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00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  <w:tc>
          <w:tcPr>
            <w:tcW w:w="999" w:type="dxa"/>
          </w:tcPr>
          <w:p w:rsidR="00C1302C" w:rsidRPr="00472700" w:rsidRDefault="00C1302C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460,5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00" w:type="dxa"/>
          </w:tcPr>
          <w:p w:rsidR="00B617C3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B617C3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0C59A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0C59AE" w:rsidRPr="00472700" w:rsidRDefault="000C59AE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2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00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BD04F8" w:rsidRDefault="00B617C3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BD04F8" w:rsidRDefault="00B617C3" w:rsidP="00627A05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</w:t>
            </w:r>
            <w:r w:rsidRPr="00BD04F8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B617C3" w:rsidRPr="0047270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B617C3" w:rsidRPr="0047270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00" w:type="dxa"/>
          </w:tcPr>
          <w:p w:rsidR="00B617C3" w:rsidRPr="0047270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B617C3" w:rsidRPr="0047270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0C59A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0C59AE" w:rsidRPr="00BD04F8" w:rsidRDefault="000C59A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BD04F8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0C59AE" w:rsidRPr="00BD04F8" w:rsidRDefault="000C59AE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0C59AE" w:rsidRPr="00472700" w:rsidRDefault="000C59A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2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00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0C59A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0C59AE" w:rsidRPr="00472700" w:rsidRDefault="000C59A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0C59AE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00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999" w:type="dxa"/>
          </w:tcPr>
          <w:p w:rsidR="000C59AE" w:rsidRPr="00472700" w:rsidRDefault="000C59AE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995,8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альных) органов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B617C3" w:rsidRPr="0047270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B617C3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900" w:type="dxa"/>
          </w:tcPr>
          <w:p w:rsidR="00B617C3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999" w:type="dxa"/>
          </w:tcPr>
          <w:p w:rsidR="00B617C3" w:rsidRPr="00472700" w:rsidRDefault="000C59A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744,1</w:t>
            </w:r>
          </w:p>
        </w:tc>
      </w:tr>
      <w:tr w:rsidR="00B617C3" w:rsidRPr="00472700" w:rsidTr="007E194E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472700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B617C3" w:rsidRPr="0047270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B617C3" w:rsidRPr="00472700" w:rsidRDefault="00542D08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</w:t>
            </w:r>
            <w:r w:rsidR="000C59AE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B617C3" w:rsidRPr="00472700" w:rsidRDefault="00542D08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</w:t>
            </w:r>
            <w:r w:rsidR="000C59AE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9" w:type="dxa"/>
          </w:tcPr>
          <w:p w:rsidR="00B617C3" w:rsidRPr="00472700" w:rsidRDefault="00542D08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226</w:t>
            </w:r>
            <w:r w:rsidR="000C59AE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47270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B617C3" w:rsidRPr="0047270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B617C3" w:rsidRPr="00472700" w:rsidRDefault="00B909B6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="000C59AE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00" w:type="dxa"/>
          </w:tcPr>
          <w:p w:rsidR="00B617C3" w:rsidRPr="00472700" w:rsidRDefault="00B909B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="000C59AE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9" w:type="dxa"/>
          </w:tcPr>
          <w:p w:rsidR="00B617C3" w:rsidRPr="00472700" w:rsidRDefault="00B909B6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="000C59AE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</w:tr>
      <w:tr w:rsidR="00B617C3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B617C3" w:rsidRPr="00472700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47270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472700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20" w:type="dxa"/>
          </w:tcPr>
          <w:p w:rsidR="00B617C3" w:rsidRPr="00472700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00" w:type="dxa"/>
          </w:tcPr>
          <w:p w:rsidR="00B617C3" w:rsidRPr="00472700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472700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472700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720" w:type="dxa"/>
          </w:tcPr>
          <w:p w:rsidR="003573EA" w:rsidRPr="00472700" w:rsidRDefault="003573EA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47270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47270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627A05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3573EA" w:rsidRPr="00472700" w:rsidRDefault="003573EA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2017-2021 годы»    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CE052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47270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47270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270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3573EA" w:rsidRPr="00472700" w:rsidRDefault="003573EA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«Осуществление органом местного самоуправления полномочий по финансированию первичного воинского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учета»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органов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87,9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3573EA" w:rsidRPr="0047270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3573EA" w:rsidRPr="0047270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3573EA" w:rsidRPr="00472700" w:rsidRDefault="003573EA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00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472700" w:rsidRDefault="003573EA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«Обеспечение деятельности </w:t>
            </w: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353,4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900" w:type="dxa"/>
          </w:tcPr>
          <w:p w:rsidR="003573EA" w:rsidRPr="0047270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334,4</w:t>
            </w:r>
          </w:p>
        </w:tc>
        <w:tc>
          <w:tcPr>
            <w:tcW w:w="999" w:type="dxa"/>
          </w:tcPr>
          <w:p w:rsidR="003573EA" w:rsidRPr="0047270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19,0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Муниципальная программа «Развитие дорожного хозяйства муниципального образования </w:t>
            </w:r>
            <w:proofErr w:type="gramStart"/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Советский</w:t>
            </w:r>
            <w:proofErr w:type="gramEnd"/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Первомайского райо</w:t>
            </w:r>
            <w:r w:rsidR="00E009F1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 Оренбургской области» на 2019-2023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472700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3573EA" w:rsidRPr="00472700" w:rsidRDefault="003573EA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3573EA" w:rsidRPr="00472700" w:rsidRDefault="003573EA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720" w:type="dxa"/>
          </w:tcPr>
          <w:p w:rsidR="003573EA" w:rsidRPr="00472700" w:rsidRDefault="003573EA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3573EA" w:rsidRPr="00472700" w:rsidTr="007E194E">
        <w:trPr>
          <w:gridAfter w:val="1"/>
          <w:wAfter w:w="81" w:type="dxa"/>
          <w:trHeight w:val="1966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Иные закупки  товаров, работ и услуг для обеспечения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661,5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830,6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1186,1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  <w:trHeight w:val="70"/>
        </w:trPr>
        <w:tc>
          <w:tcPr>
            <w:tcW w:w="3168" w:type="dxa"/>
          </w:tcPr>
          <w:p w:rsidR="003573EA" w:rsidRPr="00472700" w:rsidRDefault="003573EA" w:rsidP="00D70DEE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  <w:trHeight w:val="70"/>
        </w:trPr>
        <w:tc>
          <w:tcPr>
            <w:tcW w:w="3168" w:type="dxa"/>
          </w:tcPr>
          <w:p w:rsidR="003573EA" w:rsidRPr="00BD04F8" w:rsidRDefault="003573EA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3573EA" w:rsidRPr="00BD04F8" w:rsidRDefault="003573EA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D04F8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BD04F8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BD04F8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90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  <w:trHeight w:val="70"/>
        </w:trPr>
        <w:tc>
          <w:tcPr>
            <w:tcW w:w="3168" w:type="dxa"/>
          </w:tcPr>
          <w:p w:rsidR="003573EA" w:rsidRPr="00BD04F8" w:rsidRDefault="003573EA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BD04F8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3573EA" w:rsidRPr="00BD04F8" w:rsidRDefault="003573EA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BD04F8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BD04F8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6D3EBE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00" w:type="dxa"/>
          </w:tcPr>
          <w:p w:rsidR="003573EA" w:rsidRPr="00472700" w:rsidRDefault="006D3EBE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9" w:type="dxa"/>
          </w:tcPr>
          <w:p w:rsidR="003573EA" w:rsidRPr="00472700" w:rsidRDefault="006D3EBE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6D3EB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00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A97B12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A97B12" w:rsidRPr="00472700" w:rsidRDefault="00A97B12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A97B12" w:rsidRPr="00472700" w:rsidRDefault="00A97B1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A97B12" w:rsidRPr="00472700" w:rsidRDefault="00A97B1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A97B12" w:rsidRPr="00472700" w:rsidRDefault="00A97B1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20" w:type="dxa"/>
          </w:tcPr>
          <w:p w:rsidR="00A97B12" w:rsidRPr="00472700" w:rsidRDefault="00A97B1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97B12" w:rsidRPr="00472700" w:rsidRDefault="00A97B12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00" w:type="dxa"/>
          </w:tcPr>
          <w:p w:rsidR="00A97B12" w:rsidRPr="00472700" w:rsidRDefault="00A97B12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A97B12" w:rsidRPr="00472700" w:rsidRDefault="00A97B12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6D3EB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6D3EBE" w:rsidRPr="00472700" w:rsidRDefault="006D3EBE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Подпрограмма </w:t>
            </w:r>
          </w:p>
          <w:p w:rsidR="006D3EBE" w:rsidRPr="00472700" w:rsidRDefault="006D3EBE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</w:t>
            </w:r>
            <w:r w:rsidR="009A1544"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Советский сельсовет  на 2017-2021 годы»                   </w:t>
            </w:r>
          </w:p>
        </w:tc>
        <w:tc>
          <w:tcPr>
            <w:tcW w:w="90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6D3EBE" w:rsidRPr="00472700" w:rsidRDefault="006D3EBE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00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999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700,1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2B6684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3573EA" w:rsidRPr="00472700" w:rsidRDefault="003573EA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6D3EBE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531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00" w:type="dxa"/>
          </w:tcPr>
          <w:p w:rsidR="003573EA" w:rsidRPr="00472700" w:rsidRDefault="006D3EB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531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9" w:type="dxa"/>
          </w:tcPr>
          <w:p w:rsidR="003573EA" w:rsidRPr="00472700" w:rsidRDefault="006D3EBE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414</w:t>
            </w:r>
            <w:r w:rsidR="003573EA"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,4</w:t>
            </w:r>
          </w:p>
        </w:tc>
      </w:tr>
      <w:tr w:rsidR="006D3EB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6D3EBE" w:rsidRPr="00472700" w:rsidRDefault="006D3EBE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6D3EBE" w:rsidRPr="00472700" w:rsidRDefault="006D3EBE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6D3EBE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531,4</w:t>
            </w:r>
          </w:p>
        </w:tc>
        <w:tc>
          <w:tcPr>
            <w:tcW w:w="900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531,4</w:t>
            </w:r>
          </w:p>
        </w:tc>
        <w:tc>
          <w:tcPr>
            <w:tcW w:w="999" w:type="dxa"/>
          </w:tcPr>
          <w:p w:rsidR="006D3EBE" w:rsidRPr="00472700" w:rsidRDefault="006D3EBE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414,4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00" w:type="dxa"/>
          </w:tcPr>
          <w:p w:rsidR="003573EA" w:rsidRPr="0047270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34,3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</w:tcPr>
          <w:p w:rsidR="003573EA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3573EA" w:rsidRPr="00472700" w:rsidRDefault="006D3EB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3573EA" w:rsidRPr="00472700" w:rsidRDefault="006D3EB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</w:t>
            </w:r>
            <w:r w:rsidR="003573EA"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379,1</w:t>
            </w:r>
          </w:p>
        </w:tc>
        <w:tc>
          <w:tcPr>
            <w:tcW w:w="900" w:type="dxa"/>
          </w:tcPr>
          <w:p w:rsidR="003573EA" w:rsidRPr="00472700" w:rsidRDefault="003573EA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379,1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379,1</w:t>
            </w:r>
          </w:p>
        </w:tc>
      </w:tr>
      <w:tr w:rsidR="003573EA" w:rsidRPr="00472700" w:rsidTr="007E194E">
        <w:tc>
          <w:tcPr>
            <w:tcW w:w="3168" w:type="dxa"/>
          </w:tcPr>
          <w:p w:rsidR="003573EA" w:rsidRPr="00472700" w:rsidRDefault="003573EA" w:rsidP="00836756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3573EA" w:rsidRPr="00472700" w:rsidRDefault="003573E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900" w:type="dxa"/>
          </w:tcPr>
          <w:p w:rsidR="003573EA" w:rsidRPr="00472700" w:rsidRDefault="003573E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1080" w:type="dxa"/>
            <w:gridSpan w:val="2"/>
          </w:tcPr>
          <w:p w:rsidR="003573EA" w:rsidRPr="00472700" w:rsidRDefault="003573E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</w:tr>
      <w:tr w:rsidR="003573EA" w:rsidRPr="00472700" w:rsidTr="007E194E">
        <w:tc>
          <w:tcPr>
            <w:tcW w:w="3168" w:type="dxa"/>
          </w:tcPr>
          <w:p w:rsidR="003573EA" w:rsidRPr="00472700" w:rsidRDefault="003573EA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3573EA" w:rsidRPr="00472700" w:rsidRDefault="003573EA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1080" w:type="dxa"/>
            <w:gridSpan w:val="2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285,8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муниципальных) учреждений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00" w:type="dxa"/>
          </w:tcPr>
          <w:p w:rsidR="003573EA" w:rsidRPr="00472700" w:rsidRDefault="003573EA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101,3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900" w:type="dxa"/>
          </w:tcPr>
          <w:p w:rsidR="003573EA" w:rsidRPr="00472700" w:rsidRDefault="003573EA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184,5</w:t>
            </w:r>
          </w:p>
        </w:tc>
      </w:tr>
      <w:tr w:rsidR="006D3EBE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6D3EBE" w:rsidRPr="00472700" w:rsidRDefault="006D3EBE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0" w:type="dxa"/>
          </w:tcPr>
          <w:p w:rsidR="006D3EBE" w:rsidRPr="00472700" w:rsidRDefault="006D3EBE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6D3EBE" w:rsidRPr="00472700" w:rsidRDefault="006D3EBE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6D3EBE" w:rsidRPr="00472700" w:rsidRDefault="006D3EBE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6D3EBE" w:rsidRPr="00472700" w:rsidRDefault="006D3EBE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D3EBE" w:rsidRPr="00472700" w:rsidRDefault="006D3EBE" w:rsidP="0086342A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00" w:type="dxa"/>
          </w:tcPr>
          <w:p w:rsidR="006D3EBE" w:rsidRPr="00472700" w:rsidRDefault="006D3EBE" w:rsidP="0086342A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6D3EBE" w:rsidRPr="00472700" w:rsidRDefault="006D3EBE" w:rsidP="0086342A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00" w:type="dxa"/>
          </w:tcPr>
          <w:p w:rsidR="003573EA" w:rsidRPr="00472700" w:rsidRDefault="003573EA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3573EA" w:rsidRPr="00472700" w:rsidRDefault="003573EA" w:rsidP="004A460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Непрограммные мероприятия          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Мероприятия по социальной поддержке граждан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Пенсия за выслугу лет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муниципальным служащим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77 4 00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20120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00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3573EA" w:rsidRPr="00472700" w:rsidRDefault="003573EA" w:rsidP="0055176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3573EA" w:rsidRPr="00472700" w:rsidRDefault="003573EA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</w:tcPr>
          <w:p w:rsidR="003573EA" w:rsidRPr="00472700" w:rsidRDefault="003573EA" w:rsidP="00D87E07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00" w:type="dxa"/>
          </w:tcPr>
          <w:p w:rsidR="003573EA" w:rsidRPr="00472700" w:rsidRDefault="003573EA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999" w:type="dxa"/>
          </w:tcPr>
          <w:p w:rsidR="003573EA" w:rsidRPr="00472700" w:rsidRDefault="003573EA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151,8</w:t>
            </w:r>
          </w:p>
        </w:tc>
      </w:tr>
      <w:tr w:rsidR="003573EA" w:rsidRPr="00472700" w:rsidTr="007E194E">
        <w:trPr>
          <w:gridAfter w:val="1"/>
          <w:wAfter w:w="81" w:type="dxa"/>
        </w:trPr>
        <w:tc>
          <w:tcPr>
            <w:tcW w:w="3168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999" w:type="dxa"/>
          </w:tcPr>
          <w:p w:rsidR="003573EA" w:rsidRPr="00472700" w:rsidRDefault="003573EA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202,6</w:t>
            </w:r>
          </w:p>
        </w:tc>
      </w:tr>
    </w:tbl>
    <w:p w:rsidR="00B617C3" w:rsidRPr="00472700" w:rsidRDefault="00B617C3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472700" w:rsidRDefault="00B617C3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A1544" w:rsidRDefault="009A1544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4"/>
          <w:szCs w:val="24"/>
        </w:rPr>
      </w:pPr>
    </w:p>
    <w:p w:rsidR="00B617C3" w:rsidRPr="00472700" w:rsidRDefault="00B617C3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>Приложение 5</w:t>
      </w:r>
    </w:p>
    <w:p w:rsidR="00B617C3" w:rsidRPr="00472700" w:rsidRDefault="00B617C3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       к решению   Совета депутатов </w:t>
      </w:r>
    </w:p>
    <w:p w:rsidR="00B617C3" w:rsidRPr="00472700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472700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ab/>
      </w:r>
      <w:r w:rsidR="00472700">
        <w:rPr>
          <w:rFonts w:ascii="Arial" w:hAnsi="Arial" w:cs="Arial"/>
          <w:b/>
          <w:i w:val="0"/>
          <w:sz w:val="32"/>
          <w:szCs w:val="32"/>
        </w:rPr>
        <w:t xml:space="preserve">   </w:t>
      </w:r>
      <w:r w:rsidR="00103824" w:rsidRPr="00472700">
        <w:rPr>
          <w:rFonts w:ascii="Arial" w:hAnsi="Arial" w:cs="Arial"/>
          <w:b/>
          <w:i w:val="0"/>
          <w:sz w:val="32"/>
          <w:szCs w:val="32"/>
        </w:rPr>
        <w:t xml:space="preserve">             </w:t>
      </w:r>
      <w:r w:rsidRPr="00472700">
        <w:rPr>
          <w:rFonts w:ascii="Arial" w:hAnsi="Arial" w:cs="Arial"/>
          <w:b/>
          <w:i w:val="0"/>
          <w:sz w:val="32"/>
          <w:szCs w:val="32"/>
        </w:rPr>
        <w:t>Советский сельсовет</w:t>
      </w:r>
    </w:p>
    <w:p w:rsidR="00B617C3" w:rsidRPr="00472700" w:rsidRDefault="00B617C3" w:rsidP="00F523B8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</w:t>
      </w:r>
      <w:r w:rsidR="00472700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103824" w:rsidRPr="00472700">
        <w:rPr>
          <w:rFonts w:ascii="Arial" w:hAnsi="Arial" w:cs="Arial"/>
          <w:b/>
          <w:i w:val="0"/>
          <w:sz w:val="32"/>
          <w:szCs w:val="32"/>
        </w:rPr>
        <w:t xml:space="preserve">             </w:t>
      </w:r>
      <w:r w:rsidRPr="00472700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B617C3" w:rsidRPr="00472700" w:rsidRDefault="00472700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</w:t>
      </w:r>
      <w:r w:rsidR="00103824" w:rsidRPr="00472700">
        <w:rPr>
          <w:rFonts w:ascii="Arial" w:hAnsi="Arial" w:cs="Arial"/>
          <w:b/>
          <w:i w:val="0"/>
          <w:sz w:val="32"/>
          <w:szCs w:val="32"/>
        </w:rPr>
        <w:t xml:space="preserve">                                  </w:t>
      </w:r>
      <w:r w:rsidR="00B617C3" w:rsidRPr="00472700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="00DD5318" w:rsidRPr="00472700">
        <w:rPr>
          <w:rFonts w:ascii="Arial" w:hAnsi="Arial" w:cs="Arial"/>
          <w:b/>
          <w:i w:val="0"/>
          <w:sz w:val="32"/>
          <w:szCs w:val="32"/>
        </w:rPr>
        <w:t xml:space="preserve">                  </w:t>
      </w:r>
      <w:r w:rsidR="00B617C3" w:rsidRPr="00472700">
        <w:rPr>
          <w:rFonts w:ascii="Arial" w:hAnsi="Arial" w:cs="Arial"/>
          <w:b/>
          <w:i w:val="0"/>
          <w:sz w:val="32"/>
          <w:szCs w:val="32"/>
        </w:rPr>
        <w:t xml:space="preserve"> Оренбургской области     </w:t>
      </w:r>
      <w:r w:rsidR="00B617C3" w:rsidRPr="00472700">
        <w:rPr>
          <w:rFonts w:ascii="Arial" w:hAnsi="Arial" w:cs="Arial"/>
          <w:b/>
          <w:i w:val="0"/>
          <w:sz w:val="32"/>
          <w:szCs w:val="32"/>
        </w:rPr>
        <w:br/>
        <w:t xml:space="preserve">                                               </w:t>
      </w:r>
      <w:r w:rsidR="00DD5318" w:rsidRPr="00472700">
        <w:rPr>
          <w:rFonts w:ascii="Arial" w:hAnsi="Arial" w:cs="Arial"/>
          <w:b/>
          <w:i w:val="0"/>
          <w:sz w:val="32"/>
          <w:szCs w:val="32"/>
        </w:rPr>
        <w:t xml:space="preserve">               </w:t>
      </w:r>
      <w:r w:rsidR="009A1544" w:rsidRPr="00472700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="00DD5318" w:rsidRPr="00472700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103824" w:rsidRPr="00472700">
        <w:rPr>
          <w:rFonts w:ascii="Arial" w:hAnsi="Arial" w:cs="Arial"/>
          <w:b/>
          <w:i w:val="0"/>
          <w:sz w:val="32"/>
          <w:szCs w:val="32"/>
        </w:rPr>
        <w:t xml:space="preserve">  от </w:t>
      </w:r>
      <w:r w:rsidR="00DD5318" w:rsidRPr="00472700">
        <w:rPr>
          <w:rFonts w:ascii="Arial" w:hAnsi="Arial" w:cs="Arial"/>
          <w:b/>
          <w:i w:val="0"/>
          <w:sz w:val="32"/>
          <w:szCs w:val="32"/>
        </w:rPr>
        <w:t>27</w:t>
      </w:r>
      <w:r w:rsidR="00103824" w:rsidRPr="00472700">
        <w:rPr>
          <w:rFonts w:ascii="Arial" w:hAnsi="Arial" w:cs="Arial"/>
          <w:b/>
          <w:i w:val="0"/>
          <w:sz w:val="32"/>
          <w:szCs w:val="32"/>
        </w:rPr>
        <w:t>.</w:t>
      </w:r>
      <w:r w:rsidR="00DD5318" w:rsidRPr="00472700">
        <w:rPr>
          <w:rFonts w:ascii="Arial" w:hAnsi="Arial" w:cs="Arial"/>
          <w:b/>
          <w:i w:val="0"/>
          <w:sz w:val="32"/>
          <w:szCs w:val="32"/>
        </w:rPr>
        <w:t>12</w:t>
      </w:r>
      <w:r w:rsidR="00103824" w:rsidRPr="00472700">
        <w:rPr>
          <w:rFonts w:ascii="Arial" w:hAnsi="Arial" w:cs="Arial"/>
          <w:b/>
          <w:i w:val="0"/>
          <w:sz w:val="32"/>
          <w:szCs w:val="32"/>
        </w:rPr>
        <w:t>.2018</w:t>
      </w:r>
      <w:r w:rsidR="00B617C3" w:rsidRPr="00472700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DD5318" w:rsidRPr="00472700">
        <w:rPr>
          <w:rFonts w:ascii="Arial" w:hAnsi="Arial" w:cs="Arial"/>
          <w:b/>
          <w:i w:val="0"/>
          <w:sz w:val="32"/>
          <w:szCs w:val="32"/>
        </w:rPr>
        <w:t>140</w:t>
      </w:r>
    </w:p>
    <w:p w:rsidR="00B617C3" w:rsidRPr="00EA1935" w:rsidRDefault="00B617C3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4"/>
          <w:szCs w:val="24"/>
        </w:rPr>
      </w:pPr>
    </w:p>
    <w:p w:rsidR="00B617C3" w:rsidRPr="00472700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472700">
        <w:rPr>
          <w:rFonts w:ascii="Arial" w:hAnsi="Arial" w:cs="Arial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103824" w:rsidRPr="00472700">
        <w:rPr>
          <w:rFonts w:ascii="Arial" w:hAnsi="Arial" w:cs="Arial"/>
          <w:b/>
          <w:i w:val="0"/>
          <w:sz w:val="28"/>
          <w:szCs w:val="28"/>
        </w:rPr>
        <w:t>в классификации расходов на 2018год и на плановый период 2020 и 2021</w:t>
      </w:r>
      <w:r w:rsidRPr="00472700">
        <w:rPr>
          <w:rFonts w:ascii="Arial" w:hAnsi="Arial" w:cs="Arial"/>
          <w:b/>
          <w:i w:val="0"/>
          <w:sz w:val="28"/>
          <w:szCs w:val="28"/>
        </w:rPr>
        <w:t>годов.</w:t>
      </w:r>
    </w:p>
    <w:p w:rsidR="00B617C3" w:rsidRPr="00EA1935" w:rsidRDefault="00B617C3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4"/>
          <w:szCs w:val="24"/>
        </w:rPr>
      </w:pPr>
    </w:p>
    <w:p w:rsidR="00B617C3" w:rsidRPr="00472700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472700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472700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Подра</w:t>
            </w:r>
            <w:proofErr w:type="spell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  <w:proofErr w:type="spellEnd"/>
          </w:p>
        </w:tc>
        <w:tc>
          <w:tcPr>
            <w:tcW w:w="608" w:type="dxa"/>
            <w:vMerge w:val="restart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01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472700" w:rsidTr="00DD5318">
        <w:trPr>
          <w:trHeight w:val="525"/>
        </w:trPr>
        <w:tc>
          <w:tcPr>
            <w:tcW w:w="3936" w:type="dxa"/>
            <w:vMerge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201</w:t>
            </w:r>
            <w:r w:rsidR="00103824" w:rsidRPr="00472700">
              <w:rPr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B617C3" w:rsidRPr="00472700" w:rsidRDefault="0010382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892" w:type="dxa"/>
            <w:gridSpan w:val="2"/>
          </w:tcPr>
          <w:p w:rsidR="00B617C3" w:rsidRPr="00472700" w:rsidRDefault="00103824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3549,8</w:t>
            </w:r>
          </w:p>
        </w:tc>
        <w:tc>
          <w:tcPr>
            <w:tcW w:w="97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3816,1</w:t>
            </w:r>
          </w:p>
        </w:tc>
        <w:tc>
          <w:tcPr>
            <w:tcW w:w="892" w:type="dxa"/>
            <w:gridSpan w:val="2"/>
          </w:tcPr>
          <w:p w:rsidR="00B617C3" w:rsidRPr="00472700" w:rsidRDefault="006D3EBE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4141,2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2019-2023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472700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B617C3" w:rsidRPr="0047270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661,5</w:t>
            </w:r>
          </w:p>
        </w:tc>
        <w:tc>
          <w:tcPr>
            <w:tcW w:w="972" w:type="dxa"/>
          </w:tcPr>
          <w:p w:rsidR="00B617C3" w:rsidRPr="00472700" w:rsidRDefault="007019D8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7019D8" w:rsidRPr="00472700" w:rsidTr="00DD5318">
        <w:tc>
          <w:tcPr>
            <w:tcW w:w="3936" w:type="dxa"/>
          </w:tcPr>
          <w:p w:rsidR="007019D8" w:rsidRPr="00472700" w:rsidRDefault="007019D8" w:rsidP="00472700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7019D8" w:rsidRPr="00472700" w:rsidRDefault="007019D8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7019D8" w:rsidRPr="00472700" w:rsidRDefault="007019D8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661,5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7019D8" w:rsidRPr="00472700" w:rsidTr="00DD5318">
        <w:tc>
          <w:tcPr>
            <w:tcW w:w="3936" w:type="dxa"/>
          </w:tcPr>
          <w:p w:rsidR="007019D8" w:rsidRPr="00472700" w:rsidRDefault="007019D8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Капитальный ремонт и ремонт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7019D8" w:rsidRPr="00472700" w:rsidRDefault="007019D8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17 0 01 70090</w:t>
            </w:r>
          </w:p>
          <w:p w:rsidR="007019D8" w:rsidRPr="00472700" w:rsidRDefault="007019D8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661,5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7019D8" w:rsidRPr="00472700" w:rsidTr="00DD5318">
        <w:tc>
          <w:tcPr>
            <w:tcW w:w="3936" w:type="dxa"/>
          </w:tcPr>
          <w:p w:rsidR="007019D8" w:rsidRPr="00472700" w:rsidRDefault="007019D8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7019D8" w:rsidRPr="00472700" w:rsidRDefault="007019D8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7019D8" w:rsidRPr="00472700" w:rsidRDefault="007019D8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7019D8" w:rsidRPr="00472700" w:rsidRDefault="007019D8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661,5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830,6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1186,1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2017-2021 год</w:t>
            </w: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2735</w:t>
            </w:r>
            <w:r w:rsidR="0065585E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,5</w:t>
            </w:r>
          </w:p>
        </w:tc>
        <w:tc>
          <w:tcPr>
            <w:tcW w:w="972" w:type="dxa"/>
          </w:tcPr>
          <w:p w:rsidR="00B617C3" w:rsidRPr="0047270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2739</w:t>
            </w:r>
            <w:r w:rsidR="0065585E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,3</w:t>
            </w:r>
          </w:p>
        </w:tc>
        <w:tc>
          <w:tcPr>
            <w:tcW w:w="892" w:type="dxa"/>
            <w:gridSpan w:val="2"/>
          </w:tcPr>
          <w:p w:rsidR="00B617C3" w:rsidRPr="0047270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2599,7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472700" w:rsidRDefault="00B617C3" w:rsidP="009B00CD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годы»</w:t>
            </w:r>
          </w:p>
        </w:tc>
        <w:tc>
          <w:tcPr>
            <w:tcW w:w="121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  <w:tc>
          <w:tcPr>
            <w:tcW w:w="97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</w:tr>
      <w:tr w:rsidR="007019D8" w:rsidRPr="00472700" w:rsidTr="00DD5318">
        <w:tc>
          <w:tcPr>
            <w:tcW w:w="3936" w:type="dxa"/>
          </w:tcPr>
          <w:p w:rsidR="007019D8" w:rsidRPr="00472700" w:rsidRDefault="007019D8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7019D8" w:rsidRPr="00472700" w:rsidRDefault="007019D8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1456,3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  <w:tc>
          <w:tcPr>
            <w:tcW w:w="97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</w:tr>
      <w:tr w:rsidR="007019D8" w:rsidRPr="00472700" w:rsidTr="00DD5318">
        <w:tc>
          <w:tcPr>
            <w:tcW w:w="3936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460,5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995,8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995,8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995,8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  <w:tc>
          <w:tcPr>
            <w:tcW w:w="97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744,1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472700" w:rsidRDefault="00542D0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72" w:type="dxa"/>
          </w:tcPr>
          <w:p w:rsidR="00B617C3" w:rsidRPr="0047270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892" w:type="dxa"/>
            <w:gridSpan w:val="2"/>
          </w:tcPr>
          <w:p w:rsidR="00B617C3" w:rsidRPr="0047270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226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B617C3" w:rsidRPr="00472700" w:rsidRDefault="00542D0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972" w:type="dxa"/>
          </w:tcPr>
          <w:p w:rsidR="00B617C3" w:rsidRPr="0047270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  <w:tc>
          <w:tcPr>
            <w:tcW w:w="892" w:type="dxa"/>
            <w:gridSpan w:val="2"/>
          </w:tcPr>
          <w:p w:rsidR="00B617C3" w:rsidRPr="00472700" w:rsidRDefault="00542D0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,6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472700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472700" w:rsidRDefault="00B617C3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472700" w:rsidRDefault="00B617C3" w:rsidP="001C14D3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образовании Советский сельсовет на 2017-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2021 годы»    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33 2 00 00000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89,9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472700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7019D8" w:rsidRPr="00472700" w:rsidRDefault="007019D8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7019D8" w:rsidRPr="00472700" w:rsidRDefault="007019D8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7019D8" w:rsidRPr="00472700" w:rsidRDefault="007019D8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89,9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87,9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B617C3" w:rsidRPr="00472700" w:rsidRDefault="00B617C3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B617C3" w:rsidRPr="00472700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B617C3" w:rsidRPr="00472700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B617C3" w:rsidRPr="009A1544" w:rsidTr="00DD5318">
        <w:trPr>
          <w:trHeight w:val="768"/>
        </w:trPr>
        <w:tc>
          <w:tcPr>
            <w:tcW w:w="3936" w:type="dxa"/>
          </w:tcPr>
          <w:p w:rsidR="00B617C3" w:rsidRPr="00472700" w:rsidRDefault="00B617C3" w:rsidP="005220F2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 годы</w:t>
            </w:r>
          </w:p>
        </w:tc>
        <w:tc>
          <w:tcPr>
            <w:tcW w:w="1212" w:type="dxa"/>
          </w:tcPr>
          <w:p w:rsidR="00B617C3" w:rsidRPr="00472700" w:rsidRDefault="00B617C3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B617C3" w:rsidRPr="00472700" w:rsidRDefault="00B617C3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</w:t>
            </w:r>
            <w:r w:rsidR="00786260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  <w:tc>
          <w:tcPr>
            <w:tcW w:w="972" w:type="dxa"/>
          </w:tcPr>
          <w:p w:rsidR="00B617C3" w:rsidRPr="00472700" w:rsidRDefault="00786260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  <w:tc>
          <w:tcPr>
            <w:tcW w:w="892" w:type="dxa"/>
            <w:gridSpan w:val="2"/>
          </w:tcPr>
          <w:p w:rsidR="00B617C3" w:rsidRPr="00472700" w:rsidRDefault="00786260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353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</w:tr>
      <w:tr w:rsidR="007019D8" w:rsidRPr="009A1544" w:rsidTr="00DD5318">
        <w:trPr>
          <w:trHeight w:val="768"/>
        </w:trPr>
        <w:tc>
          <w:tcPr>
            <w:tcW w:w="3936" w:type="dxa"/>
          </w:tcPr>
          <w:p w:rsidR="007019D8" w:rsidRPr="00472700" w:rsidRDefault="007019D8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7019D8" w:rsidRPr="00472700" w:rsidRDefault="007019D8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7019D8" w:rsidRPr="00472700" w:rsidRDefault="007019D8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  <w:tc>
          <w:tcPr>
            <w:tcW w:w="97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892" w:type="dxa"/>
            <w:gridSpan w:val="2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7019D8" w:rsidRPr="00472700" w:rsidRDefault="007019D8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97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  <w:tc>
          <w:tcPr>
            <w:tcW w:w="892" w:type="dxa"/>
            <w:gridSpan w:val="2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353,4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B617C3" w:rsidRPr="00472700" w:rsidRDefault="00B617C3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  <w:tc>
          <w:tcPr>
            <w:tcW w:w="97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334,4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B617C3" w:rsidRPr="00472700" w:rsidRDefault="00B617C3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472700" w:rsidRDefault="0078626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19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B617C3" w:rsidRPr="00472700" w:rsidRDefault="0078626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19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B617C3" w:rsidRPr="00472700" w:rsidRDefault="00786260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19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472700" w:rsidRDefault="00B617C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472700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2017-2021 годы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86260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18,7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B617C3" w:rsidRPr="00472700" w:rsidRDefault="0018411B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7019D8" w:rsidRPr="00472700" w:rsidRDefault="007019D8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019D8" w:rsidRPr="00472700" w:rsidRDefault="007019D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7019D8" w:rsidRPr="00472700" w:rsidRDefault="007019D8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7019D8" w:rsidRPr="00472700" w:rsidRDefault="0018411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7019D8" w:rsidRPr="00472700" w:rsidRDefault="007019D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7019D8" w:rsidRPr="00472700" w:rsidRDefault="0018411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7019D8" w:rsidRPr="00472700" w:rsidRDefault="007019D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7019D8" w:rsidRPr="00472700" w:rsidRDefault="00786260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892" w:type="dxa"/>
            <w:gridSpan w:val="2"/>
          </w:tcPr>
          <w:p w:rsidR="007019D8" w:rsidRPr="00472700" w:rsidRDefault="0018411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Подпрограмма </w:t>
            </w:r>
          </w:p>
          <w:p w:rsidR="00B617C3" w:rsidRPr="00472700" w:rsidRDefault="00B617C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6D3EBE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972" w:type="dxa"/>
          </w:tcPr>
          <w:p w:rsidR="00B617C3" w:rsidRPr="00472700" w:rsidRDefault="006D3EBE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817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</w:tc>
        <w:tc>
          <w:tcPr>
            <w:tcW w:w="892" w:type="dxa"/>
            <w:gridSpan w:val="2"/>
          </w:tcPr>
          <w:p w:rsidR="00B617C3" w:rsidRPr="00472700" w:rsidRDefault="006D3EBE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700,1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6D3EBE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531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  <w:tc>
          <w:tcPr>
            <w:tcW w:w="972" w:type="dxa"/>
          </w:tcPr>
          <w:p w:rsidR="00B617C3" w:rsidRPr="00472700" w:rsidRDefault="006D3EBE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531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  <w:tc>
          <w:tcPr>
            <w:tcW w:w="892" w:type="dxa"/>
            <w:gridSpan w:val="2"/>
          </w:tcPr>
          <w:p w:rsidR="00B617C3" w:rsidRPr="00472700" w:rsidRDefault="006D3EBE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414</w:t>
            </w:r>
            <w:r w:rsidR="007019D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,4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7019D8" w:rsidRPr="00472700" w:rsidRDefault="007019D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7019D8" w:rsidRPr="00472700" w:rsidRDefault="007019D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6D3EBE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531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  <w:tc>
          <w:tcPr>
            <w:tcW w:w="972" w:type="dxa"/>
          </w:tcPr>
          <w:p w:rsidR="007019D8" w:rsidRPr="00472700" w:rsidRDefault="006D3EBE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531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  <w:tc>
          <w:tcPr>
            <w:tcW w:w="892" w:type="dxa"/>
            <w:gridSpan w:val="2"/>
          </w:tcPr>
          <w:p w:rsidR="007019D8" w:rsidRPr="00472700" w:rsidRDefault="006D3EBE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414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,4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34,3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нужд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472700" w:rsidRDefault="006D3EBE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51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B617C3" w:rsidRPr="00472700" w:rsidRDefault="006D3EBE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51</w:t>
            </w:r>
            <w:r w:rsidR="007019D8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92" w:type="dxa"/>
            <w:gridSpan w:val="2"/>
          </w:tcPr>
          <w:p w:rsidR="00B617C3" w:rsidRPr="00472700" w:rsidRDefault="006D3EBE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18411B" w:rsidRPr="00472700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B617C3" w:rsidRPr="00472700" w:rsidRDefault="00B617C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7019D8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285,8</w:t>
            </w:r>
          </w:p>
        </w:tc>
      </w:tr>
      <w:tr w:rsidR="007019D8" w:rsidRPr="009A1544" w:rsidTr="00DD5318">
        <w:tc>
          <w:tcPr>
            <w:tcW w:w="3936" w:type="dxa"/>
          </w:tcPr>
          <w:p w:rsidR="007019D8" w:rsidRPr="00472700" w:rsidRDefault="007019D8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7019D8" w:rsidRPr="00472700" w:rsidRDefault="007019D8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472700" w:rsidRDefault="007019D8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  <w:tc>
          <w:tcPr>
            <w:tcW w:w="972" w:type="dxa"/>
          </w:tcPr>
          <w:p w:rsidR="007019D8" w:rsidRPr="00472700" w:rsidRDefault="007019D8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  <w:tc>
          <w:tcPr>
            <w:tcW w:w="892" w:type="dxa"/>
            <w:gridSpan w:val="2"/>
          </w:tcPr>
          <w:p w:rsidR="007019D8" w:rsidRPr="00472700" w:rsidRDefault="007019D8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285,8</w:t>
            </w:r>
          </w:p>
        </w:tc>
      </w:tr>
      <w:tr w:rsidR="00B617C3" w:rsidRPr="009A1544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х(</w:t>
            </w:r>
            <w:proofErr w:type="gramEnd"/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муниципальных) учреждений</w:t>
            </w:r>
          </w:p>
        </w:tc>
        <w:tc>
          <w:tcPr>
            <w:tcW w:w="1212" w:type="dxa"/>
          </w:tcPr>
          <w:p w:rsidR="00B617C3" w:rsidRPr="00472700" w:rsidRDefault="00B617C3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101,3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B617C3" w:rsidRPr="00472700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B617C3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972" w:type="dxa"/>
          </w:tcPr>
          <w:p w:rsidR="00B617C3" w:rsidRPr="00472700" w:rsidRDefault="007019D8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892" w:type="dxa"/>
            <w:gridSpan w:val="2"/>
          </w:tcPr>
          <w:p w:rsidR="00B617C3" w:rsidRPr="00472700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</w:tr>
      <w:tr w:rsidR="00B617C3" w:rsidRPr="00472700" w:rsidTr="00DD5318">
        <w:tc>
          <w:tcPr>
            <w:tcW w:w="3936" w:type="dxa"/>
          </w:tcPr>
          <w:p w:rsidR="00B617C3" w:rsidRPr="00472700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472700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47270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152</w:t>
            </w:r>
            <w:r w:rsidR="00335D3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,8</w:t>
            </w:r>
          </w:p>
        </w:tc>
        <w:tc>
          <w:tcPr>
            <w:tcW w:w="972" w:type="dxa"/>
          </w:tcPr>
          <w:p w:rsidR="00B617C3" w:rsidRPr="0047270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152</w:t>
            </w:r>
            <w:r w:rsidR="00335D3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,8</w:t>
            </w:r>
          </w:p>
        </w:tc>
        <w:tc>
          <w:tcPr>
            <w:tcW w:w="892" w:type="dxa"/>
            <w:gridSpan w:val="2"/>
          </w:tcPr>
          <w:p w:rsidR="00B617C3" w:rsidRPr="00472700" w:rsidRDefault="006D3EB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152</w:t>
            </w:r>
            <w:r w:rsidR="00335D38" w:rsidRPr="00472700">
              <w:rPr>
                <w:rFonts w:ascii="Arial" w:hAnsi="Arial" w:cs="Arial"/>
                <w:b/>
                <w:i w:val="0"/>
                <w:sz w:val="24"/>
                <w:szCs w:val="24"/>
              </w:rPr>
              <w:t>,8</w:t>
            </w:r>
          </w:p>
        </w:tc>
      </w:tr>
      <w:tr w:rsidR="00786260" w:rsidRPr="00472700" w:rsidTr="00DD5318">
        <w:tc>
          <w:tcPr>
            <w:tcW w:w="3936" w:type="dxa"/>
          </w:tcPr>
          <w:p w:rsidR="00786260" w:rsidRPr="00472700" w:rsidRDefault="00786260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86260" w:rsidRPr="00472700" w:rsidRDefault="00786260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786260" w:rsidRPr="00472700" w:rsidTr="00DD5318">
        <w:tc>
          <w:tcPr>
            <w:tcW w:w="3936" w:type="dxa"/>
          </w:tcPr>
          <w:p w:rsidR="00786260" w:rsidRPr="00472700" w:rsidRDefault="00786260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86260" w:rsidRPr="00472700" w:rsidRDefault="00786260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786260" w:rsidRPr="00472700" w:rsidTr="00DD5318">
        <w:tc>
          <w:tcPr>
            <w:tcW w:w="3936" w:type="dxa"/>
          </w:tcPr>
          <w:p w:rsidR="00786260" w:rsidRPr="00472700" w:rsidRDefault="00786260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786260" w:rsidRPr="00472700" w:rsidRDefault="00786260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1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786260" w:rsidRPr="00472700" w:rsidRDefault="00786260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786260" w:rsidRPr="00472700" w:rsidTr="00DD5318">
        <w:tc>
          <w:tcPr>
            <w:tcW w:w="3936" w:type="dxa"/>
          </w:tcPr>
          <w:p w:rsidR="00786260" w:rsidRPr="00472700" w:rsidRDefault="00786260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786260" w:rsidRPr="00472700" w:rsidRDefault="00786260" w:rsidP="0086121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786260" w:rsidRPr="00472700" w:rsidRDefault="00786260" w:rsidP="00861210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86260" w:rsidRPr="00472700" w:rsidRDefault="00786260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86260" w:rsidRPr="00472700" w:rsidRDefault="00786260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86260" w:rsidRPr="00472700" w:rsidRDefault="00786260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72" w:type="dxa"/>
          </w:tcPr>
          <w:p w:rsidR="00786260" w:rsidRPr="00472700" w:rsidRDefault="00786260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92" w:type="dxa"/>
            <w:gridSpan w:val="2"/>
          </w:tcPr>
          <w:p w:rsidR="00786260" w:rsidRPr="00472700" w:rsidRDefault="00786260" w:rsidP="0086121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786260" w:rsidRPr="00472700" w:rsidTr="00DD5318">
        <w:tc>
          <w:tcPr>
            <w:tcW w:w="3936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212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77 4 00 20120</w:t>
            </w:r>
          </w:p>
        </w:tc>
        <w:tc>
          <w:tcPr>
            <w:tcW w:w="720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972" w:type="dxa"/>
          </w:tcPr>
          <w:p w:rsidR="00786260" w:rsidRPr="00472700" w:rsidRDefault="00786260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92" w:type="dxa"/>
            <w:gridSpan w:val="2"/>
          </w:tcPr>
          <w:p w:rsidR="00786260" w:rsidRPr="00472700" w:rsidRDefault="00786260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786260" w:rsidRPr="00472700" w:rsidTr="00DD5318">
        <w:tc>
          <w:tcPr>
            <w:tcW w:w="3936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 xml:space="preserve">Иные межбюджетные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212" w:type="dxa"/>
          </w:tcPr>
          <w:p w:rsidR="00786260" w:rsidRPr="00472700" w:rsidRDefault="00786260" w:rsidP="00D87E07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77 4 00 </w:t>
            </w:r>
            <w:r w:rsidRPr="0047270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20120</w:t>
            </w:r>
          </w:p>
        </w:tc>
        <w:tc>
          <w:tcPr>
            <w:tcW w:w="720" w:type="dxa"/>
          </w:tcPr>
          <w:p w:rsidR="00786260" w:rsidRPr="00472700" w:rsidRDefault="00786260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</w:tcPr>
          <w:p w:rsidR="00786260" w:rsidRPr="00472700" w:rsidRDefault="00786260" w:rsidP="00D87E0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54</w:t>
            </w: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12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151,8</w:t>
            </w:r>
          </w:p>
        </w:tc>
        <w:tc>
          <w:tcPr>
            <w:tcW w:w="972" w:type="dxa"/>
          </w:tcPr>
          <w:p w:rsidR="00786260" w:rsidRPr="00472700" w:rsidRDefault="00786260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92" w:type="dxa"/>
            <w:gridSpan w:val="2"/>
          </w:tcPr>
          <w:p w:rsidR="00786260" w:rsidRPr="00472700" w:rsidRDefault="00786260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786260" w:rsidRPr="00472700" w:rsidTr="00DD5318">
        <w:trPr>
          <w:gridAfter w:val="1"/>
          <w:wAfter w:w="64" w:type="dxa"/>
        </w:trPr>
        <w:tc>
          <w:tcPr>
            <w:tcW w:w="3936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212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  <w:tc>
          <w:tcPr>
            <w:tcW w:w="828" w:type="dxa"/>
          </w:tcPr>
          <w:p w:rsidR="00786260" w:rsidRPr="00472700" w:rsidRDefault="00786260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202,6</w:t>
            </w:r>
          </w:p>
        </w:tc>
      </w:tr>
    </w:tbl>
    <w:p w:rsidR="00B617C3" w:rsidRDefault="00B617C3" w:rsidP="00786260">
      <w:pPr>
        <w:tabs>
          <w:tab w:val="left" w:pos="8670"/>
        </w:tabs>
        <w:rPr>
          <w:rFonts w:ascii="Arial" w:hAnsi="Arial" w:cs="Arial"/>
          <w:i w:val="0"/>
          <w:sz w:val="24"/>
          <w:szCs w:val="24"/>
        </w:rPr>
      </w:pPr>
    </w:p>
    <w:p w:rsidR="00BD04F8" w:rsidRDefault="00BD04F8" w:rsidP="00786260">
      <w:pPr>
        <w:tabs>
          <w:tab w:val="left" w:pos="8670"/>
        </w:tabs>
        <w:rPr>
          <w:rFonts w:ascii="Arial" w:hAnsi="Arial" w:cs="Arial"/>
          <w:i w:val="0"/>
          <w:sz w:val="24"/>
          <w:szCs w:val="24"/>
        </w:rPr>
      </w:pPr>
    </w:p>
    <w:p w:rsidR="00BD04F8" w:rsidRPr="00472700" w:rsidRDefault="00BD04F8" w:rsidP="00786260">
      <w:pPr>
        <w:tabs>
          <w:tab w:val="left" w:pos="8670"/>
        </w:tabs>
        <w:rPr>
          <w:rFonts w:ascii="Arial" w:hAnsi="Arial" w:cs="Arial"/>
          <w:i w:val="0"/>
          <w:sz w:val="24"/>
          <w:szCs w:val="24"/>
        </w:rPr>
      </w:pPr>
    </w:p>
    <w:p w:rsidR="00B617C3" w:rsidRPr="00472700" w:rsidRDefault="00B617C3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>Приложение 6</w:t>
      </w:r>
    </w:p>
    <w:p w:rsidR="00B617C3" w:rsidRPr="00472700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ab/>
      </w:r>
      <w:r w:rsidRPr="00472700">
        <w:rPr>
          <w:rFonts w:ascii="Arial" w:hAnsi="Arial" w:cs="Arial"/>
          <w:b/>
          <w:i w:val="0"/>
          <w:sz w:val="32"/>
          <w:szCs w:val="32"/>
        </w:rPr>
        <w:tab/>
      </w:r>
      <w:r w:rsidR="006A55BE" w:rsidRPr="00472700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Pr="00472700">
        <w:rPr>
          <w:rFonts w:ascii="Arial" w:hAnsi="Arial" w:cs="Arial"/>
          <w:b/>
          <w:i w:val="0"/>
          <w:sz w:val="32"/>
          <w:szCs w:val="32"/>
        </w:rPr>
        <w:t>к решению Совета депутатов</w:t>
      </w:r>
    </w:p>
    <w:p w:rsidR="00B617C3" w:rsidRDefault="00472700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472700">
        <w:rPr>
          <w:rFonts w:ascii="Arial" w:hAnsi="Arial" w:cs="Arial"/>
          <w:b/>
          <w:i w:val="0"/>
          <w:sz w:val="32"/>
          <w:szCs w:val="32"/>
        </w:rPr>
        <w:t xml:space="preserve">муниципального образования 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>Советский сельсовет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472700">
        <w:rPr>
          <w:rFonts w:ascii="Arial" w:hAnsi="Arial" w:cs="Arial"/>
          <w:b/>
          <w:i w:val="0"/>
          <w:sz w:val="32"/>
          <w:szCs w:val="32"/>
        </w:rPr>
        <w:br/>
        <w:t>Оренбургской области</w:t>
      </w:r>
      <w:r>
        <w:rPr>
          <w:rFonts w:ascii="Arial" w:hAnsi="Arial" w:cs="Arial"/>
          <w:b/>
          <w:i w:val="0"/>
          <w:sz w:val="32"/>
          <w:szCs w:val="32"/>
        </w:rPr>
        <w:br/>
        <w:t>от 27.12.2018 № 140</w:t>
      </w:r>
    </w:p>
    <w:p w:rsidR="00472700" w:rsidRPr="00472700" w:rsidRDefault="00472700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</w:p>
    <w:p w:rsidR="00B617C3" w:rsidRPr="00472700" w:rsidRDefault="00B617C3" w:rsidP="0005377D">
      <w:pPr>
        <w:ind w:rightChars="-54" w:right="-259"/>
        <w:jc w:val="center"/>
        <w:rPr>
          <w:rFonts w:ascii="Arial" w:hAnsi="Arial" w:cs="Arial"/>
          <w:b/>
          <w:i w:val="0"/>
          <w:sz w:val="28"/>
          <w:szCs w:val="28"/>
        </w:rPr>
      </w:pPr>
      <w:r w:rsidRPr="00472700">
        <w:rPr>
          <w:rFonts w:ascii="Arial" w:hAnsi="Arial" w:cs="Arial"/>
          <w:b/>
          <w:sz w:val="28"/>
          <w:szCs w:val="28"/>
        </w:rPr>
        <w:t>Источники внутреннего финансирования дефици</w:t>
      </w:r>
      <w:r w:rsidR="00103824" w:rsidRPr="00472700">
        <w:rPr>
          <w:rFonts w:ascii="Arial" w:hAnsi="Arial" w:cs="Arial"/>
          <w:b/>
          <w:sz w:val="28"/>
          <w:szCs w:val="28"/>
        </w:rPr>
        <w:t>та местного бюджета на 2019</w:t>
      </w:r>
      <w:r w:rsidRPr="00472700">
        <w:rPr>
          <w:rFonts w:ascii="Arial" w:hAnsi="Arial" w:cs="Arial"/>
          <w:b/>
          <w:sz w:val="28"/>
          <w:szCs w:val="28"/>
        </w:rPr>
        <w:t xml:space="preserve"> год </w:t>
      </w:r>
      <w:r w:rsidR="00103824" w:rsidRPr="00472700">
        <w:rPr>
          <w:rFonts w:ascii="Arial" w:hAnsi="Arial" w:cs="Arial"/>
          <w:b/>
          <w:i w:val="0"/>
          <w:sz w:val="28"/>
          <w:szCs w:val="28"/>
        </w:rPr>
        <w:t>и плановый период  2020 и 2021</w:t>
      </w:r>
      <w:r w:rsidRPr="00472700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472700" w:rsidRDefault="00472700" w:rsidP="0005377D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   </w:t>
      </w:r>
      <w:r w:rsidR="00B617C3" w:rsidRPr="00472700">
        <w:rPr>
          <w:rFonts w:ascii="Arial" w:hAnsi="Arial" w:cs="Arial"/>
          <w:i w:val="0"/>
          <w:sz w:val="24"/>
          <w:szCs w:val="24"/>
        </w:rPr>
        <w:t>/</w:t>
      </w:r>
      <w:proofErr w:type="spellStart"/>
      <w:r w:rsidR="00B617C3" w:rsidRPr="00472700">
        <w:rPr>
          <w:rFonts w:ascii="Arial" w:hAnsi="Arial" w:cs="Arial"/>
          <w:i w:val="0"/>
          <w:sz w:val="24"/>
          <w:szCs w:val="24"/>
        </w:rPr>
        <w:t>тыс</w:t>
      </w:r>
      <w:proofErr w:type="gramStart"/>
      <w:r w:rsidR="00B617C3" w:rsidRPr="00472700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="00B617C3" w:rsidRPr="00472700">
        <w:rPr>
          <w:rFonts w:ascii="Arial" w:hAnsi="Arial" w:cs="Arial"/>
          <w:i w:val="0"/>
          <w:sz w:val="24"/>
          <w:szCs w:val="24"/>
        </w:rPr>
        <w:t>ублей</w:t>
      </w:r>
      <w:proofErr w:type="spellEnd"/>
      <w:r w:rsidR="00B617C3" w:rsidRPr="00472700">
        <w:rPr>
          <w:rFonts w:ascii="Arial" w:hAnsi="Arial" w:cs="Arial"/>
          <w:i w:val="0"/>
          <w:sz w:val="24"/>
          <w:szCs w:val="24"/>
        </w:rPr>
        <w:t>/</w:t>
      </w:r>
    </w:p>
    <w:tbl>
      <w:tblPr>
        <w:tblW w:w="10359" w:type="dxa"/>
        <w:tblInd w:w="-432" w:type="dxa"/>
        <w:tblLook w:val="01E0" w:firstRow="1" w:lastRow="1" w:firstColumn="1" w:lastColumn="1" w:noHBand="0" w:noVBand="0"/>
      </w:tblPr>
      <w:tblGrid>
        <w:gridCol w:w="3060"/>
        <w:gridCol w:w="3960"/>
        <w:gridCol w:w="1033"/>
        <w:gridCol w:w="1188"/>
        <w:gridCol w:w="1118"/>
      </w:tblGrid>
      <w:tr w:rsidR="00B617C3" w:rsidRPr="00472700" w:rsidTr="00551964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03824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03824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03824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472700" w:rsidTr="00551964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472700" w:rsidTr="00551964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472700" w:rsidTr="00551964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271A51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="00271A51" w:rsidRPr="00472700">
              <w:rPr>
                <w:rFonts w:ascii="Arial" w:hAnsi="Arial" w:cs="Arial"/>
                <w:i w:val="0"/>
                <w:sz w:val="24"/>
                <w:szCs w:val="24"/>
              </w:rPr>
              <w:t>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402EC8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402EC8" w:rsidRPr="00472700" w:rsidTr="00551964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271A51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55176B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402EC8" w:rsidRPr="00472700" w:rsidTr="00551964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271A51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55176B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402EC8" w:rsidRPr="00472700" w:rsidTr="00551964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271A51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55176B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402EC8" w:rsidRPr="00472700" w:rsidTr="00551964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55176B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402EC8" w:rsidRPr="00472700" w:rsidTr="00551964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55176B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402EC8" w:rsidRPr="00472700" w:rsidTr="00551964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3549,8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55176B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8" w:rsidRPr="00472700" w:rsidRDefault="00402EC8" w:rsidP="00A5217A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B617C3" w:rsidRPr="00472700" w:rsidTr="00551964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472700" w:rsidRDefault="00B617C3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472700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</w:tbl>
    <w:p w:rsidR="00B617C3" w:rsidRDefault="00B617C3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366F82" w:rsidRDefault="00366F82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366F82" w:rsidRDefault="00366F82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D04F8" w:rsidRDefault="00366F82" w:rsidP="00366F82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>Приложение 7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к решению Совета депутатов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муниципального образования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</w:r>
      <w:r w:rsidRPr="00366F82">
        <w:rPr>
          <w:rFonts w:ascii="Arial" w:hAnsi="Arial" w:cs="Arial"/>
          <w:b/>
          <w:i w:val="0"/>
          <w:sz w:val="32"/>
          <w:szCs w:val="32"/>
        </w:rPr>
        <w:lastRenderedPageBreak/>
        <w:t xml:space="preserve">Советский сельсовет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>Первомайского района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от 27.12.2018 № 140  </w:t>
      </w:r>
    </w:p>
    <w:p w:rsidR="00B617C3" w:rsidRPr="00EA1935" w:rsidRDefault="00366F82" w:rsidP="00366F82">
      <w:pPr>
        <w:jc w:val="right"/>
        <w:rPr>
          <w:rFonts w:ascii="Times New Roman" w:hAnsi="Times New Roman"/>
          <w:vanish/>
          <w:sz w:val="24"/>
          <w:szCs w:val="24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br/>
      </w:r>
    </w:p>
    <w:tbl>
      <w:tblPr>
        <w:tblW w:w="10335" w:type="dxa"/>
        <w:tblInd w:w="-252" w:type="dxa"/>
        <w:tblLook w:val="00A0" w:firstRow="1" w:lastRow="0" w:firstColumn="1" w:lastColumn="0" w:noHBand="0" w:noVBand="0"/>
      </w:tblPr>
      <w:tblGrid>
        <w:gridCol w:w="3652"/>
        <w:gridCol w:w="76"/>
        <w:gridCol w:w="5988"/>
        <w:gridCol w:w="619"/>
      </w:tblGrid>
      <w:tr w:rsidR="00B617C3" w:rsidRPr="00366F82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366F82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Перечень главных администраторов доходов муниципального образования Советский сельсовет на</w:t>
            </w:r>
            <w:r w:rsidR="00103824"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2019</w:t>
            </w: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год и </w:t>
            </w:r>
            <w:r w:rsidR="00103824"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плановый период  2020 и 2021</w:t>
            </w: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годов</w:t>
            </w: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.</w:t>
            </w:r>
          </w:p>
        </w:tc>
      </w:tr>
      <w:tr w:rsidR="00B617C3" w:rsidRPr="00366F82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366F82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366F82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013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Финансовый отдел администрации Первомайского района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napToGrid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013 111 05013 10 0000120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napToGrid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013 114 06013 10 0000430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Администрация  Советского сельсовета </w:t>
            </w: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Первомайского района Оренбургской области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114 108 07175 01 1000110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114111 03050 10 0000 120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114 111 05027 10 0000 120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114 111 05035 10 0000 120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114 111 07015 10 0000 120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114 111 08050 10 0000 120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114 111 09035 10 0000 120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имущества</w:t>
            </w:r>
            <w:proofErr w:type="gramEnd"/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 xml:space="preserve"> автомобильных дорог, находящихся в собственности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114 111 09045 10 0000 120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114112  0505</w:t>
            </w: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0 </w:t>
            </w: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114 113 01540 10 0000 130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имущества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114 113 02995 10 0000 130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114 114 01050 10 0000 410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114 114 02052 10 0000 410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114 1 14 0205310 0000 410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114 114 02052 10 0000 440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114 0602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510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0000 430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114 115  02050 10 0000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1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1141 16 21050 10 0000 140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114 116 23051 10 0000 140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114 116 23052 10 0000 140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средств бюджетов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114 116 37040 10 0000 140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114 116 90050 10 0000 140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117 01050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366F82" w:rsidTr="00836756">
        <w:trPr>
          <w:gridAfter w:val="1"/>
          <w:wAfter w:w="619" w:type="dxa"/>
          <w:trHeight w:val="13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114 117 0202010 0000 180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117 05050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2 02 </w:t>
            </w: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15001 10 0000 151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114 2 02 35930 10 0000 151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114 202 35118 10 0000 151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114 202 30024 10 0000 151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114 2 02 04012 10 0000 151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114 2 02 40014 10 0000 151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114 2 02 20216 10 0000 151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населенных пунктов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114 2 02 45160 10 0000 151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114 2 02 39999 10 0000 151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114 2 02 49999 10 0000 151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114 2 08 0500010 0000 180   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суммы. 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114 2 18 0500010 0000151</w:t>
            </w:r>
          </w:p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B617C3" w:rsidRPr="00366F82" w:rsidTr="00836756">
        <w:trPr>
          <w:gridAfter w:val="1"/>
          <w:wAfter w:w="619" w:type="dxa"/>
          <w:trHeight w:val="17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114 2 18 0501010 0000151 </w:t>
            </w:r>
          </w:p>
          <w:p w:rsidR="00B617C3" w:rsidRPr="00366F82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366F82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366F82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366F82" w:rsidRDefault="00B617C3" w:rsidP="006E71D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617C3" w:rsidRPr="00366F82" w:rsidRDefault="00B617C3" w:rsidP="006E71D0">
            <w:pPr>
              <w:ind w:firstLine="7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114 218 0502010 0000 151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114 2 18 0500010 0000180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114 2 18 0501010 0000180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114 2 18 0502010 0000180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B617C3" w:rsidRPr="00366F82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114 2 19 05000 10 0000 151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617C3" w:rsidRDefault="00B617C3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8"/>
          <w:szCs w:val="28"/>
        </w:rPr>
      </w:pPr>
    </w:p>
    <w:p w:rsidR="00366F82" w:rsidRDefault="00366F82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8"/>
          <w:szCs w:val="28"/>
        </w:rPr>
      </w:pPr>
    </w:p>
    <w:p w:rsidR="00366F82" w:rsidRPr="00366F82" w:rsidRDefault="00366F82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8"/>
          <w:szCs w:val="28"/>
        </w:rPr>
      </w:pPr>
    </w:p>
    <w:p w:rsidR="00B617C3" w:rsidRPr="00366F82" w:rsidRDefault="00366F82" w:rsidP="00366F82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8"/>
          <w:szCs w:val="28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i w:val="0"/>
          <w:sz w:val="32"/>
          <w:szCs w:val="32"/>
        </w:rPr>
        <w:t xml:space="preserve"> 8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к решению Совета депутатов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муниципального образования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>Первомайского района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от 27.12.2018 № 140  </w:t>
      </w:r>
    </w:p>
    <w:p w:rsidR="00B617C3" w:rsidRPr="00EA1935" w:rsidRDefault="00B617C3" w:rsidP="003B0CED">
      <w:pPr>
        <w:ind w:left="4111"/>
        <w:rPr>
          <w:rFonts w:ascii="Times New Roman" w:hAnsi="Times New Roman"/>
          <w:i w:val="0"/>
          <w:sz w:val="24"/>
          <w:szCs w:val="24"/>
        </w:rPr>
      </w:pPr>
    </w:p>
    <w:p w:rsidR="00B617C3" w:rsidRPr="00366F82" w:rsidRDefault="00B617C3" w:rsidP="003B0CED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366F82">
        <w:rPr>
          <w:rFonts w:ascii="Arial" w:hAnsi="Arial" w:cs="Arial"/>
          <w:b/>
          <w:sz w:val="24"/>
          <w:szCs w:val="24"/>
        </w:rPr>
        <w:t>Нормативы распределения доходов в бюдже</w:t>
      </w:r>
      <w:r w:rsidR="00103824" w:rsidRPr="00366F82">
        <w:rPr>
          <w:rFonts w:ascii="Arial" w:hAnsi="Arial" w:cs="Arial"/>
          <w:b/>
          <w:sz w:val="24"/>
          <w:szCs w:val="24"/>
        </w:rPr>
        <w:t>т</w:t>
      </w:r>
      <w:r w:rsidR="0055176B" w:rsidRPr="00366F82">
        <w:rPr>
          <w:rFonts w:ascii="Arial" w:hAnsi="Arial" w:cs="Arial"/>
          <w:b/>
          <w:sz w:val="24"/>
          <w:szCs w:val="24"/>
        </w:rPr>
        <w:t xml:space="preserve"> </w:t>
      </w:r>
      <w:r w:rsidR="00103824" w:rsidRPr="00366F82">
        <w:rPr>
          <w:rFonts w:ascii="Arial" w:hAnsi="Arial" w:cs="Arial"/>
          <w:b/>
          <w:sz w:val="24"/>
          <w:szCs w:val="24"/>
        </w:rPr>
        <w:t>МО Советский сельсовет на 2019</w:t>
      </w:r>
      <w:r w:rsidRPr="00366F82">
        <w:rPr>
          <w:rFonts w:ascii="Arial" w:hAnsi="Arial" w:cs="Arial"/>
          <w:b/>
          <w:sz w:val="24"/>
          <w:szCs w:val="24"/>
        </w:rPr>
        <w:t>год и н</w:t>
      </w:r>
      <w:r w:rsidR="00103824" w:rsidRPr="00366F82">
        <w:rPr>
          <w:rFonts w:ascii="Arial" w:hAnsi="Arial" w:cs="Arial"/>
          <w:b/>
          <w:sz w:val="24"/>
          <w:szCs w:val="24"/>
        </w:rPr>
        <w:t>а плановый период 2020 и 2021</w:t>
      </w:r>
      <w:r w:rsidRPr="00366F82">
        <w:rPr>
          <w:rFonts w:ascii="Arial" w:hAnsi="Arial" w:cs="Arial"/>
          <w:b/>
          <w:sz w:val="24"/>
          <w:szCs w:val="24"/>
        </w:rPr>
        <w:t xml:space="preserve"> годов </w:t>
      </w:r>
    </w:p>
    <w:p w:rsidR="00B617C3" w:rsidRPr="00366F82" w:rsidRDefault="00B617C3" w:rsidP="003B0CED">
      <w:pPr>
        <w:jc w:val="right"/>
        <w:rPr>
          <w:rFonts w:ascii="Arial" w:hAnsi="Arial" w:cs="Arial"/>
          <w:sz w:val="24"/>
          <w:szCs w:val="24"/>
        </w:rPr>
      </w:pPr>
      <w:r w:rsidRPr="00366F82">
        <w:rPr>
          <w:rFonts w:ascii="Arial" w:hAnsi="Arial" w:cs="Arial"/>
          <w:sz w:val="24"/>
          <w:szCs w:val="24"/>
        </w:rPr>
        <w:t xml:space="preserve"> (в процентах)</w:t>
      </w:r>
    </w:p>
    <w:tbl>
      <w:tblPr>
        <w:tblW w:w="944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6120"/>
        <w:gridCol w:w="1276"/>
      </w:tblGrid>
      <w:tr w:rsidR="00B617C3" w:rsidRPr="00366F82" w:rsidTr="00836756">
        <w:trPr>
          <w:trHeight w:val="20"/>
          <w:tblHeader/>
        </w:trPr>
        <w:tc>
          <w:tcPr>
            <w:tcW w:w="204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046" w:type="dxa"/>
            <w:vAlign w:val="center"/>
          </w:tcPr>
          <w:p w:rsidR="00B617C3" w:rsidRPr="00366F82" w:rsidRDefault="00B617C3" w:rsidP="0005377D">
            <w:pPr>
              <w:ind w:leftChars="-54" w:left="-2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6F8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120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tabs>
                <w:tab w:val="left" w:pos="34"/>
              </w:tabs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6F8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366F82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15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tabs>
                <w:tab w:val="left" w:pos="34"/>
              </w:tabs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tabs>
                <w:tab w:val="left" w:pos="34"/>
              </w:tabs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45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widowControl w:val="0"/>
              <w:autoSpaceDE w:val="0"/>
              <w:autoSpaceDN w:val="0"/>
              <w:adjustRightInd w:val="0"/>
              <w:ind w:rightChars="-54" w:right="-25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1 08 07175 01 0000 110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proofErr w:type="gramStart"/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  <w:lang w:val="en-US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  <w:lang w:val="en-US"/>
              </w:rPr>
              <w:t>1 11 05026 10 0000 120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366F8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1 11 05093 10 0000 120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1 11 05313 10 0000 120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1 11 05314 10 0000 120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1 11 05325 10 0000 120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leftChars="-54" w:left="-259"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1 11 05326 10 0000 120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66F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366F8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50</w:t>
            </w:r>
          </w:p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1 11 07015 10 0000 120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имущества</w:t>
            </w:r>
            <w:proofErr w:type="gramEnd"/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1 12 04051 10 0000 120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1 12 04052 10 0000 120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1 13 01076 10 0000 130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1 13 01540 10 0000 130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1 13 01995 10 0000 130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1 13 02995 10 0000 130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1 14 01050 10 0000 410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1 14 02052 10 0000 410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1 14 02053 10 0000 410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1 14 02058 10 0000 410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1 14 02052 10 0000 440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1 14 02053 10 0000 440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1 14 03050 10 0000 410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1 14 03050 10 0000 440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</w:t>
            </w: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lastRenderedPageBreak/>
              <w:t>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1 14 04050 10 0000 420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1 14 06025 10 0000 430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1 14 06033 10 0000 430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6A55BE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1 14 06045 10 0000 430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6A55BE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05377D">
            <w:pPr>
              <w:ind w:rightChars="-54" w:right="-259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1 14 06313 10 0000 430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6A55BE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836756">
            <w:pPr>
              <w:pStyle w:val="aa"/>
              <w:widowControl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1 14 06326 10 0000 430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364B00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66F82">
              <w:rPr>
                <w:rFonts w:ascii="Arial" w:hAnsi="Arial" w:cs="Arial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  <w:tcBorders>
              <w:top w:val="nil"/>
            </w:tcBorders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1 14 07030 10 0000 410</w:t>
            </w:r>
          </w:p>
        </w:tc>
        <w:tc>
          <w:tcPr>
            <w:tcW w:w="6120" w:type="dxa"/>
            <w:tcBorders>
              <w:top w:val="nil"/>
            </w:tcBorders>
          </w:tcPr>
          <w:p w:rsidR="00B617C3" w:rsidRPr="00366F82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6F82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 xml:space="preserve">1 15 02050 10 </w:t>
            </w: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0000 140</w:t>
            </w:r>
          </w:p>
        </w:tc>
        <w:tc>
          <w:tcPr>
            <w:tcW w:w="6120" w:type="dxa"/>
          </w:tcPr>
          <w:p w:rsidR="00B617C3" w:rsidRPr="00366F82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Платежи, взимаемые органами местного </w:t>
            </w: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1 16 18050 10 0000 140</w:t>
            </w:r>
          </w:p>
        </w:tc>
        <w:tc>
          <w:tcPr>
            <w:tcW w:w="6120" w:type="dxa"/>
          </w:tcPr>
          <w:p w:rsidR="00B617C3" w:rsidRPr="00366F82" w:rsidRDefault="00B617C3" w:rsidP="00364B00">
            <w:pPr>
              <w:jc w:val="both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1 16 21050 10 0000 140</w:t>
            </w:r>
          </w:p>
        </w:tc>
        <w:tc>
          <w:tcPr>
            <w:tcW w:w="6120" w:type="dxa"/>
          </w:tcPr>
          <w:p w:rsidR="00B617C3" w:rsidRPr="00366F82" w:rsidRDefault="00B617C3" w:rsidP="00364B00">
            <w:pPr>
              <w:jc w:val="both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1 16 23051 10 0000 140</w:t>
            </w:r>
          </w:p>
        </w:tc>
        <w:tc>
          <w:tcPr>
            <w:tcW w:w="6120" w:type="dxa"/>
          </w:tcPr>
          <w:p w:rsidR="00B617C3" w:rsidRPr="00366F82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1 16 23052 10 0000 140</w:t>
            </w:r>
          </w:p>
        </w:tc>
        <w:tc>
          <w:tcPr>
            <w:tcW w:w="6120" w:type="dxa"/>
          </w:tcPr>
          <w:p w:rsidR="00B617C3" w:rsidRPr="00366F82" w:rsidRDefault="00B617C3" w:rsidP="00364B0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1 16 25074 10 0000 140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1 16 25085 10 0000 140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1 16 30015 01 0000 140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1 16 32000 10 0000 140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1 16 33050 10 0000 140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autoSpaceDE w:val="0"/>
              <w:autoSpaceDN w:val="0"/>
              <w:adjustRightInd w:val="0"/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1 16 37040 10 0000 140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1 16 42050 10 0000 140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Денежные взыскания (штрафы) за нарушение условий договоров (соглашений) о предоставлении </w:t>
            </w:r>
            <w:r w:rsidRPr="00366F8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бюджетных кредитов за счет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1 16 46000 10 0000 140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1 16 51040 02 0000 140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1 16 90050 05 0000 140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1 16 90050 10 0000 140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1 17 01050 10 0000 180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1 17 02020 10 0000 180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1 17 05050 10 0000 180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napToGrid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1 17 14030 10 0000 180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1 18 05200 10 0000 151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  <w:tr w:rsidR="00B617C3" w:rsidRPr="00366F82" w:rsidTr="00836756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046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1 18 05000 10 0000 180</w:t>
            </w:r>
          </w:p>
        </w:tc>
        <w:tc>
          <w:tcPr>
            <w:tcW w:w="6120" w:type="dxa"/>
          </w:tcPr>
          <w:p w:rsidR="00B617C3" w:rsidRPr="00366F82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vAlign w:val="center"/>
          </w:tcPr>
          <w:p w:rsidR="00B617C3" w:rsidRPr="00366F82" w:rsidRDefault="00B617C3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</w:tr>
    </w:tbl>
    <w:p w:rsidR="0055176B" w:rsidRPr="00366F82" w:rsidRDefault="0055176B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55176B" w:rsidRPr="00366F82" w:rsidRDefault="0055176B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366F82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>Приложение 9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</w:r>
      <w:r w:rsidRPr="00366F82">
        <w:rPr>
          <w:rFonts w:ascii="Arial" w:hAnsi="Arial" w:cs="Arial"/>
          <w:b/>
          <w:i w:val="0"/>
          <w:sz w:val="32"/>
          <w:szCs w:val="32"/>
        </w:rPr>
        <w:lastRenderedPageBreak/>
        <w:t xml:space="preserve">Первомайского района </w:t>
      </w:r>
      <w:r w:rsidRPr="00366F82">
        <w:rPr>
          <w:rFonts w:ascii="Arial" w:hAnsi="Arial" w:cs="Arial"/>
          <w:b/>
          <w:i w:val="0"/>
          <w:sz w:val="32"/>
          <w:szCs w:val="32"/>
        </w:rPr>
        <w:br/>
        <w:t>Оре</w:t>
      </w:r>
      <w:r w:rsidR="00103824" w:rsidRPr="00366F82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103824" w:rsidRPr="00366F82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3D5B63" w:rsidRPr="00366F82">
        <w:rPr>
          <w:rFonts w:ascii="Arial" w:hAnsi="Arial" w:cs="Arial"/>
          <w:b/>
          <w:i w:val="0"/>
          <w:sz w:val="32"/>
          <w:szCs w:val="32"/>
        </w:rPr>
        <w:t>27</w:t>
      </w:r>
      <w:r w:rsidR="00103824" w:rsidRPr="00366F82">
        <w:rPr>
          <w:rFonts w:ascii="Arial" w:hAnsi="Arial" w:cs="Arial"/>
          <w:b/>
          <w:i w:val="0"/>
          <w:sz w:val="32"/>
          <w:szCs w:val="32"/>
        </w:rPr>
        <w:t>.</w:t>
      </w:r>
      <w:r w:rsidR="003D5B63" w:rsidRPr="00366F82">
        <w:rPr>
          <w:rFonts w:ascii="Arial" w:hAnsi="Arial" w:cs="Arial"/>
          <w:b/>
          <w:i w:val="0"/>
          <w:sz w:val="32"/>
          <w:szCs w:val="32"/>
        </w:rPr>
        <w:t>12</w:t>
      </w:r>
      <w:r w:rsidR="00103824" w:rsidRPr="00366F82">
        <w:rPr>
          <w:rFonts w:ascii="Arial" w:hAnsi="Arial" w:cs="Arial"/>
          <w:b/>
          <w:i w:val="0"/>
          <w:sz w:val="32"/>
          <w:szCs w:val="32"/>
        </w:rPr>
        <w:t>.2018</w:t>
      </w:r>
      <w:r w:rsidRPr="00366F82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3D5B63" w:rsidRPr="00366F82">
        <w:rPr>
          <w:rFonts w:ascii="Arial" w:hAnsi="Arial" w:cs="Arial"/>
          <w:b/>
          <w:i w:val="0"/>
          <w:sz w:val="32"/>
          <w:szCs w:val="32"/>
        </w:rPr>
        <w:t>140</w:t>
      </w:r>
    </w:p>
    <w:p w:rsidR="00B617C3" w:rsidRPr="00EA1935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4"/>
          <w:szCs w:val="24"/>
        </w:rPr>
      </w:pPr>
    </w:p>
    <w:p w:rsidR="00B617C3" w:rsidRPr="00EA1935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4"/>
          <w:szCs w:val="24"/>
        </w:rPr>
      </w:pPr>
    </w:p>
    <w:p w:rsidR="00B617C3" w:rsidRPr="00366F82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366F82">
        <w:rPr>
          <w:rFonts w:ascii="Arial" w:hAnsi="Arial" w:cs="Arial"/>
          <w:i w:val="0"/>
          <w:sz w:val="28"/>
          <w:szCs w:val="28"/>
        </w:rPr>
        <w:t>П</w:t>
      </w:r>
      <w:r w:rsidRPr="00366F82">
        <w:rPr>
          <w:rFonts w:ascii="Arial" w:hAnsi="Arial" w:cs="Arial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402EC8" w:rsidRPr="00366F82">
        <w:rPr>
          <w:rFonts w:ascii="Arial" w:hAnsi="Arial" w:cs="Arial"/>
          <w:b/>
          <w:i w:val="0"/>
          <w:sz w:val="28"/>
          <w:szCs w:val="28"/>
        </w:rPr>
        <w:t>на Оренбургской области  на 2019 годи плановый период  2020 и 2021</w:t>
      </w:r>
      <w:r w:rsidRPr="00366F82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366F82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366F82">
        <w:rPr>
          <w:rFonts w:ascii="Arial" w:hAnsi="Arial" w:cs="Arial"/>
          <w:i w:val="0"/>
          <w:sz w:val="24"/>
          <w:szCs w:val="24"/>
        </w:rPr>
        <w:t xml:space="preserve">/в </w:t>
      </w:r>
      <w:proofErr w:type="spellStart"/>
      <w:r w:rsidRPr="00366F82">
        <w:rPr>
          <w:rFonts w:ascii="Arial" w:hAnsi="Arial" w:cs="Arial"/>
          <w:i w:val="0"/>
          <w:sz w:val="24"/>
          <w:szCs w:val="24"/>
        </w:rPr>
        <w:t>тыс</w:t>
      </w:r>
      <w:proofErr w:type="gramStart"/>
      <w:r w:rsidRPr="00366F82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Pr="00366F82">
        <w:rPr>
          <w:rFonts w:ascii="Arial" w:hAnsi="Arial" w:cs="Arial"/>
          <w:i w:val="0"/>
          <w:sz w:val="24"/>
          <w:szCs w:val="24"/>
        </w:rPr>
        <w:t>ублей</w:t>
      </w:r>
      <w:proofErr w:type="spellEnd"/>
      <w:r w:rsidRPr="00366F82">
        <w:rPr>
          <w:rFonts w:ascii="Arial" w:hAnsi="Arial" w:cs="Arial"/>
          <w:i w:val="0"/>
          <w:sz w:val="24"/>
          <w:szCs w:val="24"/>
        </w:rPr>
        <w:t>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210"/>
        <w:gridCol w:w="805"/>
        <w:gridCol w:w="806"/>
        <w:gridCol w:w="750"/>
      </w:tblGrid>
      <w:tr w:rsidR="00B617C3" w:rsidRPr="00366F82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366F82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1038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1038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1038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B617C3" w:rsidRPr="00366F82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786260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18,7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22,7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366F82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786260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18,7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B617C3" w:rsidRPr="00470F69" w:rsidRDefault="00B617C3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470F69" w:rsidRDefault="00B617C3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366F82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 xml:space="preserve">Приложение 10 </w:t>
      </w:r>
    </w:p>
    <w:p w:rsidR="00B617C3" w:rsidRPr="00366F82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ab/>
        <w:t xml:space="preserve">                                               к решению   Совета депутатов </w:t>
      </w:r>
    </w:p>
    <w:p w:rsidR="00B617C3" w:rsidRPr="00366F82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366F82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 xml:space="preserve">  Советский сельсовет</w:t>
      </w:r>
    </w:p>
    <w:p w:rsidR="00B617C3" w:rsidRPr="00366F82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B617C3" w:rsidRPr="00366F82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  <w:r w:rsidRPr="00366F82">
        <w:rPr>
          <w:rFonts w:ascii="Arial" w:hAnsi="Arial" w:cs="Arial"/>
          <w:b/>
          <w:i w:val="0"/>
          <w:sz w:val="32"/>
          <w:szCs w:val="32"/>
        </w:rPr>
        <w:br/>
      </w:r>
      <w:r w:rsidR="00470F69" w:rsidRPr="00366F82">
        <w:rPr>
          <w:rFonts w:ascii="Arial" w:hAnsi="Arial" w:cs="Arial"/>
          <w:b/>
          <w:i w:val="0"/>
          <w:sz w:val="32"/>
          <w:szCs w:val="32"/>
        </w:rPr>
        <w:t>27</w:t>
      </w:r>
      <w:r w:rsidRPr="00366F82">
        <w:rPr>
          <w:rFonts w:ascii="Arial" w:hAnsi="Arial" w:cs="Arial"/>
          <w:b/>
          <w:i w:val="0"/>
          <w:sz w:val="32"/>
          <w:szCs w:val="32"/>
        </w:rPr>
        <w:t>.</w:t>
      </w:r>
      <w:r w:rsidR="00470F69" w:rsidRPr="00366F82">
        <w:rPr>
          <w:rFonts w:ascii="Arial" w:hAnsi="Arial" w:cs="Arial"/>
          <w:b/>
          <w:i w:val="0"/>
          <w:sz w:val="32"/>
          <w:szCs w:val="32"/>
        </w:rPr>
        <w:t>12</w:t>
      </w:r>
      <w:r w:rsidRPr="00366F82">
        <w:rPr>
          <w:rFonts w:ascii="Arial" w:hAnsi="Arial" w:cs="Arial"/>
          <w:b/>
          <w:i w:val="0"/>
          <w:sz w:val="32"/>
          <w:szCs w:val="32"/>
        </w:rPr>
        <w:t>.2018</w:t>
      </w:r>
      <w:r w:rsidR="00B617C3" w:rsidRPr="00366F82">
        <w:rPr>
          <w:rFonts w:ascii="Arial" w:hAnsi="Arial" w:cs="Arial"/>
          <w:b/>
          <w:i w:val="0"/>
          <w:sz w:val="32"/>
          <w:szCs w:val="32"/>
        </w:rPr>
        <w:t xml:space="preserve"> № </w:t>
      </w:r>
      <w:r w:rsidR="00470F69" w:rsidRPr="00366F82">
        <w:rPr>
          <w:rFonts w:ascii="Arial" w:hAnsi="Arial" w:cs="Arial"/>
          <w:b/>
          <w:i w:val="0"/>
          <w:sz w:val="32"/>
          <w:szCs w:val="32"/>
        </w:rPr>
        <w:t>140</w:t>
      </w:r>
    </w:p>
    <w:p w:rsidR="00B617C3" w:rsidRPr="00470F69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470F69">
        <w:rPr>
          <w:rFonts w:ascii="Times New Roman" w:hAnsi="Times New Roman"/>
          <w:b/>
          <w:i w:val="0"/>
          <w:sz w:val="28"/>
          <w:szCs w:val="28"/>
        </w:rPr>
        <w:tab/>
      </w:r>
    </w:p>
    <w:p w:rsidR="00366F82" w:rsidRDefault="00B617C3" w:rsidP="00366F82">
      <w:pPr>
        <w:tabs>
          <w:tab w:val="left" w:pos="529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366F82">
        <w:rPr>
          <w:rFonts w:ascii="Arial" w:hAnsi="Arial" w:cs="Arial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402EC8" w:rsidRPr="00366F82">
        <w:rPr>
          <w:rFonts w:ascii="Arial" w:hAnsi="Arial" w:cs="Arial"/>
          <w:b/>
          <w:i w:val="0"/>
          <w:sz w:val="28"/>
          <w:szCs w:val="28"/>
        </w:rPr>
        <w:t>на Оренбургской области  на 2019 год</w:t>
      </w:r>
    </w:p>
    <w:p w:rsidR="00B617C3" w:rsidRPr="00366F82" w:rsidRDefault="00402EC8" w:rsidP="00366F82">
      <w:pPr>
        <w:tabs>
          <w:tab w:val="left" w:pos="5295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366F82">
        <w:rPr>
          <w:rFonts w:ascii="Arial" w:hAnsi="Arial" w:cs="Arial"/>
          <w:b/>
          <w:i w:val="0"/>
          <w:sz w:val="28"/>
          <w:szCs w:val="28"/>
        </w:rPr>
        <w:t>и плановый период  2020 и 2021</w:t>
      </w:r>
      <w:r w:rsidR="00B617C3" w:rsidRPr="00366F82">
        <w:rPr>
          <w:rFonts w:ascii="Arial" w:hAnsi="Arial" w:cs="Arial"/>
          <w:b/>
          <w:i w:val="0"/>
          <w:sz w:val="28"/>
          <w:szCs w:val="28"/>
        </w:rPr>
        <w:t xml:space="preserve"> годов</w:t>
      </w:r>
    </w:p>
    <w:p w:rsidR="00B617C3" w:rsidRPr="00366F82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617C3" w:rsidRPr="00366F82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470F69">
        <w:rPr>
          <w:rFonts w:ascii="Times New Roman" w:hAnsi="Times New Roman"/>
          <w:b/>
          <w:i w:val="0"/>
          <w:sz w:val="28"/>
          <w:szCs w:val="28"/>
        </w:rPr>
        <w:tab/>
      </w:r>
      <w:r w:rsidRPr="00366F82">
        <w:rPr>
          <w:rFonts w:ascii="Arial" w:hAnsi="Arial" w:cs="Arial"/>
          <w:i w:val="0"/>
          <w:sz w:val="24"/>
          <w:szCs w:val="24"/>
        </w:rPr>
        <w:t xml:space="preserve">/в </w:t>
      </w:r>
      <w:proofErr w:type="spellStart"/>
      <w:r w:rsidRPr="00366F82">
        <w:rPr>
          <w:rFonts w:ascii="Arial" w:hAnsi="Arial" w:cs="Arial"/>
          <w:i w:val="0"/>
          <w:sz w:val="24"/>
          <w:szCs w:val="24"/>
        </w:rPr>
        <w:t>тыс</w:t>
      </w:r>
      <w:proofErr w:type="gramStart"/>
      <w:r w:rsidRPr="00366F82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Pr="00366F82">
        <w:rPr>
          <w:rFonts w:ascii="Arial" w:hAnsi="Arial" w:cs="Arial"/>
          <w:i w:val="0"/>
          <w:sz w:val="24"/>
          <w:szCs w:val="24"/>
        </w:rPr>
        <w:t>уб</w:t>
      </w:r>
      <w:proofErr w:type="spellEnd"/>
      <w:r w:rsidRPr="00366F82">
        <w:rPr>
          <w:rFonts w:ascii="Arial" w:hAnsi="Arial" w:cs="Arial"/>
          <w:i w:val="0"/>
          <w:sz w:val="24"/>
          <w:szCs w:val="24"/>
        </w:rPr>
        <w:t>./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13"/>
        <w:gridCol w:w="1024"/>
        <w:gridCol w:w="846"/>
        <w:gridCol w:w="988"/>
      </w:tblGrid>
      <w:tr w:rsidR="00470F69" w:rsidRPr="00366F82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366F82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</w:tr>
      <w:tr w:rsidR="00470F69" w:rsidRPr="00366F82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661,5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830,6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366F82" w:rsidRDefault="00470F69" w:rsidP="00C2252F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b/>
                <w:i w:val="0"/>
                <w:sz w:val="24"/>
                <w:szCs w:val="24"/>
              </w:rPr>
              <w:t>1186,1</w:t>
            </w:r>
          </w:p>
        </w:tc>
      </w:tr>
      <w:tr w:rsidR="00B617C3" w:rsidRPr="00366F82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361,5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469,1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886,1</w:t>
            </w:r>
          </w:p>
        </w:tc>
      </w:tr>
      <w:tr w:rsidR="00B617C3" w:rsidRPr="00366F82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366F82" w:rsidRDefault="00402EC8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366F82">
              <w:rPr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</w:tr>
    </w:tbl>
    <w:p w:rsidR="006D4067" w:rsidRPr="006D4067" w:rsidRDefault="00BD04F8" w:rsidP="00BD04F8">
      <w:pPr>
        <w:tabs>
          <w:tab w:val="left" w:pos="7050"/>
        </w:tabs>
        <w:rPr>
          <w:rFonts w:ascii="Times New Roman" w:hAnsi="Times New Roman"/>
          <w:b/>
          <w:i w:val="0"/>
          <w:sz w:val="24"/>
          <w:szCs w:val="24"/>
          <w:lang w:val="en-US"/>
        </w:rPr>
      </w:pPr>
      <w:r>
        <w:rPr>
          <w:rFonts w:ascii="Times New Roman" w:hAnsi="Times New Roman"/>
          <w:b/>
          <w:i w:val="0"/>
          <w:sz w:val="24"/>
          <w:szCs w:val="24"/>
          <w:lang w:val="en-US"/>
        </w:rPr>
        <w:tab/>
      </w:r>
      <w:bookmarkStart w:id="0" w:name="_GoBack"/>
      <w:bookmarkEnd w:id="0"/>
    </w:p>
    <w:p w:rsidR="006D4067" w:rsidRDefault="006D4067" w:rsidP="003B0CED">
      <w:pPr>
        <w:jc w:val="center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6D4067" w:rsidRDefault="006D4067" w:rsidP="003B0CED">
      <w:pPr>
        <w:jc w:val="center"/>
        <w:rPr>
          <w:rFonts w:ascii="Times New Roman" w:hAnsi="Times New Roman"/>
          <w:b/>
          <w:i w:val="0"/>
          <w:sz w:val="24"/>
          <w:szCs w:val="24"/>
          <w:lang w:val="en-US"/>
        </w:rPr>
      </w:pPr>
    </w:p>
    <w:p w:rsidR="006D4067" w:rsidRPr="00366F82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>Приложение 11</w:t>
      </w:r>
    </w:p>
    <w:p w:rsidR="006D4067" w:rsidRPr="00366F82" w:rsidRDefault="006D4067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ab/>
        <w:t xml:space="preserve">                                               к решению   Совета депутатов </w:t>
      </w:r>
    </w:p>
    <w:p w:rsidR="006D4067" w:rsidRPr="00366F82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6D4067" w:rsidRPr="00366F82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 xml:space="preserve">  Советский сельсовет</w:t>
      </w:r>
    </w:p>
    <w:p w:rsidR="006D4067" w:rsidRPr="00366F82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6D4067" w:rsidRPr="00366F82" w:rsidRDefault="006D4067" w:rsidP="006D4067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366F82">
        <w:rPr>
          <w:rFonts w:ascii="Arial" w:hAnsi="Arial" w:cs="Arial"/>
          <w:b/>
          <w:i w:val="0"/>
          <w:sz w:val="32"/>
          <w:szCs w:val="32"/>
        </w:rPr>
        <w:lastRenderedPageBreak/>
        <w:t>Оренбургской области</w:t>
      </w:r>
      <w:r w:rsidRPr="00366F82">
        <w:rPr>
          <w:rFonts w:ascii="Arial" w:hAnsi="Arial" w:cs="Arial"/>
          <w:b/>
          <w:i w:val="0"/>
          <w:sz w:val="32"/>
          <w:szCs w:val="32"/>
        </w:rPr>
        <w:br/>
      </w:r>
      <w:r w:rsidR="00470F69" w:rsidRPr="00366F82">
        <w:rPr>
          <w:rFonts w:ascii="Arial" w:hAnsi="Arial" w:cs="Arial"/>
          <w:b/>
          <w:i w:val="0"/>
          <w:sz w:val="32"/>
          <w:szCs w:val="32"/>
        </w:rPr>
        <w:t>27</w:t>
      </w:r>
      <w:r w:rsidRPr="00366F82">
        <w:rPr>
          <w:rFonts w:ascii="Arial" w:hAnsi="Arial" w:cs="Arial"/>
          <w:b/>
          <w:i w:val="0"/>
          <w:sz w:val="32"/>
          <w:szCs w:val="32"/>
        </w:rPr>
        <w:t>.</w:t>
      </w:r>
      <w:r w:rsidR="00470F69" w:rsidRPr="00366F82">
        <w:rPr>
          <w:rFonts w:ascii="Arial" w:hAnsi="Arial" w:cs="Arial"/>
          <w:b/>
          <w:i w:val="0"/>
          <w:sz w:val="32"/>
          <w:szCs w:val="32"/>
        </w:rPr>
        <w:t>12</w:t>
      </w:r>
      <w:r w:rsidRPr="00366F82">
        <w:rPr>
          <w:rFonts w:ascii="Arial" w:hAnsi="Arial" w:cs="Arial"/>
          <w:b/>
          <w:i w:val="0"/>
          <w:sz w:val="32"/>
          <w:szCs w:val="32"/>
        </w:rPr>
        <w:t xml:space="preserve">.2018 № </w:t>
      </w:r>
      <w:r w:rsidR="00470F69" w:rsidRPr="00366F82">
        <w:rPr>
          <w:rFonts w:ascii="Arial" w:hAnsi="Arial" w:cs="Arial"/>
          <w:b/>
          <w:i w:val="0"/>
          <w:sz w:val="32"/>
          <w:szCs w:val="32"/>
        </w:rPr>
        <w:t>140</w:t>
      </w:r>
    </w:p>
    <w:p w:rsidR="006D4067" w:rsidRPr="00366F82" w:rsidRDefault="006D4067" w:rsidP="006D4067">
      <w:pPr>
        <w:rPr>
          <w:rFonts w:ascii="Arial" w:hAnsi="Arial" w:cs="Arial"/>
          <w:b/>
          <w:sz w:val="32"/>
          <w:szCs w:val="32"/>
        </w:rPr>
      </w:pPr>
    </w:p>
    <w:p w:rsidR="006D4067" w:rsidRPr="0069248C" w:rsidRDefault="006D4067" w:rsidP="006D4067">
      <w:pPr>
        <w:jc w:val="center"/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Распределение межбюджетных трансфертов</w:t>
      </w:r>
    </w:p>
    <w:p w:rsidR="006D4067" w:rsidRDefault="006D4067" w:rsidP="006D4067">
      <w:pPr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на 2019 год и на плановый период 2020 и 2021 годов</w:t>
      </w:r>
    </w:p>
    <w:p w:rsidR="0069248C" w:rsidRPr="0069248C" w:rsidRDefault="0069248C" w:rsidP="006D4067">
      <w:pPr>
        <w:ind w:firstLine="709"/>
        <w:jc w:val="center"/>
        <w:rPr>
          <w:rFonts w:ascii="Arial" w:hAnsi="Arial" w:cs="Arial"/>
          <w:i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761"/>
        <w:gridCol w:w="800"/>
        <w:gridCol w:w="565"/>
        <w:gridCol w:w="851"/>
        <w:gridCol w:w="850"/>
        <w:gridCol w:w="851"/>
      </w:tblGrid>
      <w:tr w:rsidR="006D4067" w:rsidRPr="0069248C" w:rsidTr="0086342A">
        <w:trPr>
          <w:trHeight w:val="36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69248C">
            <w:pPr>
              <w:keepNext/>
              <w:tabs>
                <w:tab w:val="left" w:pos="2325"/>
              </w:tabs>
              <w:spacing w:before="240" w:after="60"/>
              <w:outlineLvl w:val="1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</w:rPr>
              <w:t>Наименование</w:t>
            </w:r>
            <w:r w:rsidR="0069248C" w:rsidRPr="0069248C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Раздел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Подраз</w:t>
            </w:r>
            <w:proofErr w:type="spellEnd"/>
          </w:p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Вид расходов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</w:tc>
      </w:tr>
      <w:tr w:rsidR="006D4067" w:rsidRPr="0069248C" w:rsidTr="0086342A">
        <w:trPr>
          <w:trHeight w:val="58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2021</w:t>
            </w:r>
          </w:p>
        </w:tc>
      </w:tr>
      <w:tr w:rsidR="006D4067" w:rsidRPr="0069248C" w:rsidTr="0086342A">
        <w:trPr>
          <w:trHeight w:val="4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-9-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Всего межбюджетных трансфертов</w:t>
            </w:r>
          </w:p>
          <w:p w:rsidR="006D4067" w:rsidRPr="0069248C" w:rsidRDefault="006D4067" w:rsidP="0086342A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b/>
                <w:i w:val="0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740,0</w:t>
            </w:r>
          </w:p>
        </w:tc>
      </w:tr>
      <w:tr w:rsidR="006D4067" w:rsidRPr="0069248C" w:rsidTr="0086342A">
        <w:trPr>
          <w:trHeight w:val="13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6D4067" w:rsidRPr="0069248C" w:rsidRDefault="006D4067" w:rsidP="0086342A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2017 – 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33 0 0000000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24,6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69248C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6D4067" w:rsidRPr="0069248C" w:rsidRDefault="006D4067" w:rsidP="0086342A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24,6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33 1</w:t>
            </w:r>
            <w:r w:rsidRPr="0069248C">
              <w:rPr>
                <w:rFonts w:ascii="Arial" w:eastAsia="Calibri" w:hAnsi="Arial" w:cs="Arial"/>
                <w:i w:val="0"/>
                <w:sz w:val="24"/>
                <w:szCs w:val="24"/>
                <w:lang w:val="en-US"/>
              </w:rPr>
              <w:t xml:space="preserve"> </w:t>
            </w: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01 10040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24,6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Подпрограмма </w:t>
            </w:r>
          </w:p>
          <w:p w:rsidR="006D4067" w:rsidRPr="0069248C" w:rsidRDefault="006D4067" w:rsidP="0086342A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«Развитие культуры на территории  МО Советский сельсовет  на 2017-2021 годы»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563,6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563,6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379,1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77 0 00 00000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/>
                <w:i w:val="0"/>
                <w:sz w:val="24"/>
                <w:szCs w:val="24"/>
              </w:rPr>
              <w:t>151,8</w:t>
            </w:r>
          </w:p>
        </w:tc>
      </w:tr>
      <w:tr w:rsidR="006D4067" w:rsidRPr="0069248C" w:rsidTr="0086342A">
        <w:trPr>
          <w:trHeight w:val="2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bCs/>
                <w:i w:val="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77 4 00 00000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6D4067" w:rsidRPr="0069248C" w:rsidTr="0086342A">
        <w:trPr>
          <w:trHeight w:val="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77 4 00 20120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  <w:tr w:rsidR="006D4067" w:rsidRPr="0069248C" w:rsidTr="008634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77 4 00 20120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eastAsia="Calibri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7" w:rsidRPr="0069248C" w:rsidRDefault="006D4067" w:rsidP="0086342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9248C">
              <w:rPr>
                <w:rFonts w:ascii="Arial" w:hAnsi="Arial" w:cs="Arial"/>
                <w:i w:val="0"/>
                <w:sz w:val="24"/>
                <w:szCs w:val="24"/>
              </w:rPr>
              <w:t>151,8</w:t>
            </w:r>
          </w:p>
        </w:tc>
      </w:tr>
    </w:tbl>
    <w:p w:rsidR="006D4067" w:rsidRPr="0069248C" w:rsidRDefault="006D4067" w:rsidP="006D4067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6D4067" w:rsidRPr="0069248C" w:rsidRDefault="006D4067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B617C3" w:rsidRPr="0069248C" w:rsidRDefault="00B617C3" w:rsidP="003B0CED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69248C">
        <w:rPr>
          <w:rFonts w:ascii="Arial" w:hAnsi="Arial" w:cs="Arial"/>
          <w:b/>
          <w:i w:val="0"/>
          <w:sz w:val="28"/>
          <w:szCs w:val="28"/>
        </w:rPr>
        <w:t xml:space="preserve">Верхний предел муниципального долга муниципального образования Советский сельсовет Первомайского района Оренбургской области   </w:t>
      </w:r>
      <w:proofErr w:type="gramStart"/>
      <w:r w:rsidRPr="0069248C">
        <w:rPr>
          <w:rFonts w:ascii="Arial" w:hAnsi="Arial" w:cs="Arial"/>
          <w:b/>
          <w:i w:val="0"/>
          <w:sz w:val="28"/>
          <w:szCs w:val="28"/>
        </w:rPr>
        <w:t>на</w:t>
      </w:r>
      <w:proofErr w:type="gramEnd"/>
      <w:r w:rsidRPr="0069248C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69248C" w:rsidRDefault="00103824" w:rsidP="003B0CED">
      <w:pPr>
        <w:jc w:val="center"/>
        <w:rPr>
          <w:rFonts w:ascii="Arial" w:hAnsi="Arial" w:cs="Arial"/>
          <w:b/>
          <w:i w:val="0"/>
          <w:sz w:val="28"/>
          <w:szCs w:val="28"/>
        </w:rPr>
      </w:pPr>
      <w:r w:rsidRPr="0069248C">
        <w:rPr>
          <w:rFonts w:ascii="Arial" w:hAnsi="Arial" w:cs="Arial"/>
          <w:b/>
          <w:i w:val="0"/>
          <w:sz w:val="28"/>
          <w:szCs w:val="28"/>
        </w:rPr>
        <w:t>01 января 2019</w:t>
      </w:r>
      <w:r w:rsidR="00B617C3" w:rsidRPr="0069248C">
        <w:rPr>
          <w:rFonts w:ascii="Arial" w:hAnsi="Arial" w:cs="Arial"/>
          <w:b/>
          <w:i w:val="0"/>
          <w:sz w:val="28"/>
          <w:szCs w:val="28"/>
        </w:rPr>
        <w:t xml:space="preserve"> года</w:t>
      </w:r>
    </w:p>
    <w:p w:rsidR="00B617C3" w:rsidRPr="00470F69" w:rsidRDefault="00B617C3" w:rsidP="003B0CED">
      <w:pPr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470F69" w:rsidRDefault="00B617C3" w:rsidP="003B0CED">
      <w:pPr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Муни</w:t>
      </w:r>
      <w:r w:rsidR="00103824" w:rsidRPr="0069248C">
        <w:rPr>
          <w:rFonts w:ascii="Arial" w:hAnsi="Arial" w:cs="Arial"/>
          <w:i w:val="0"/>
          <w:sz w:val="24"/>
          <w:szCs w:val="24"/>
        </w:rPr>
        <w:t>ципальный долг на 01 января 2019</w:t>
      </w:r>
      <w:r w:rsidRPr="0069248C">
        <w:rPr>
          <w:rFonts w:ascii="Arial" w:hAnsi="Arial" w:cs="Arial"/>
          <w:i w:val="0"/>
          <w:sz w:val="24"/>
          <w:szCs w:val="24"/>
        </w:rPr>
        <w:t xml:space="preserve"> г.                 0</w:t>
      </w:r>
      <w:r w:rsidR="0018411B" w:rsidRPr="0069248C">
        <w:rPr>
          <w:rFonts w:ascii="Arial" w:hAnsi="Arial" w:cs="Arial"/>
          <w:i w:val="0"/>
          <w:sz w:val="24"/>
          <w:szCs w:val="24"/>
        </w:rPr>
        <w:t>,0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 xml:space="preserve">Планируемое предоставление </w:t>
      </w:r>
    </w:p>
    <w:p w:rsidR="00B617C3" w:rsidRPr="0069248C" w:rsidRDefault="00103824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муниципальных  гарантий в 2019</w:t>
      </w:r>
      <w:r w:rsidR="00B617C3" w:rsidRPr="0069248C">
        <w:rPr>
          <w:rFonts w:ascii="Arial" w:hAnsi="Arial" w:cs="Arial"/>
          <w:i w:val="0"/>
          <w:sz w:val="24"/>
          <w:szCs w:val="24"/>
        </w:rPr>
        <w:t xml:space="preserve"> г</w:t>
      </w:r>
      <w:r w:rsidR="0018411B" w:rsidRPr="0069248C">
        <w:rPr>
          <w:rFonts w:ascii="Arial" w:hAnsi="Arial" w:cs="Arial"/>
          <w:i w:val="0"/>
          <w:sz w:val="24"/>
          <w:szCs w:val="24"/>
        </w:rPr>
        <w:t>.                             0,0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 xml:space="preserve"> Планируемое погашение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 xml:space="preserve"> предоставленных муниципальных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 xml:space="preserve"> гарантий  в 2018 г. и погашение  задолженности  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 xml:space="preserve"> муниципальных гарантий                                             0</w:t>
      </w:r>
      <w:r w:rsidR="0018411B" w:rsidRPr="0069248C">
        <w:rPr>
          <w:rFonts w:ascii="Arial" w:hAnsi="Arial" w:cs="Arial"/>
          <w:i w:val="0"/>
          <w:sz w:val="24"/>
          <w:szCs w:val="24"/>
        </w:rPr>
        <w:t>,0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Муни</w:t>
      </w:r>
      <w:r w:rsidR="00103824" w:rsidRPr="0069248C">
        <w:rPr>
          <w:rFonts w:ascii="Arial" w:hAnsi="Arial" w:cs="Arial"/>
          <w:i w:val="0"/>
          <w:sz w:val="24"/>
          <w:szCs w:val="24"/>
        </w:rPr>
        <w:t>ципальный долг на 01 января 2019</w:t>
      </w:r>
      <w:r w:rsidRPr="0069248C">
        <w:rPr>
          <w:rFonts w:ascii="Arial" w:hAnsi="Arial" w:cs="Arial"/>
          <w:i w:val="0"/>
          <w:sz w:val="24"/>
          <w:szCs w:val="24"/>
        </w:rPr>
        <w:t xml:space="preserve"> г.                   0</w:t>
      </w:r>
      <w:r w:rsidR="0018411B" w:rsidRPr="0069248C">
        <w:rPr>
          <w:rFonts w:ascii="Arial" w:hAnsi="Arial" w:cs="Arial"/>
          <w:i w:val="0"/>
          <w:sz w:val="24"/>
          <w:szCs w:val="24"/>
        </w:rPr>
        <w:t>,0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Муни</w:t>
      </w:r>
      <w:r w:rsidR="00103824" w:rsidRPr="0069248C">
        <w:rPr>
          <w:rFonts w:ascii="Arial" w:hAnsi="Arial" w:cs="Arial"/>
          <w:i w:val="0"/>
          <w:sz w:val="24"/>
          <w:szCs w:val="24"/>
        </w:rPr>
        <w:t>ципальный долг на 01 января 2020</w:t>
      </w:r>
      <w:r w:rsidRPr="0069248C">
        <w:rPr>
          <w:rFonts w:ascii="Arial" w:hAnsi="Arial" w:cs="Arial"/>
          <w:i w:val="0"/>
          <w:sz w:val="24"/>
          <w:szCs w:val="24"/>
        </w:rPr>
        <w:t xml:space="preserve"> г.                   0</w:t>
      </w:r>
      <w:r w:rsidR="0018411B" w:rsidRPr="0069248C">
        <w:rPr>
          <w:rFonts w:ascii="Arial" w:hAnsi="Arial" w:cs="Arial"/>
          <w:i w:val="0"/>
          <w:sz w:val="24"/>
          <w:szCs w:val="24"/>
        </w:rPr>
        <w:t>,0</w:t>
      </w:r>
    </w:p>
    <w:p w:rsidR="00B617C3" w:rsidRPr="0069248C" w:rsidRDefault="00B617C3" w:rsidP="003B0CED">
      <w:pPr>
        <w:rPr>
          <w:rFonts w:ascii="Arial" w:hAnsi="Arial" w:cs="Arial"/>
          <w:i w:val="0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  <w:r w:rsidRPr="0069248C">
        <w:rPr>
          <w:rFonts w:ascii="Arial" w:hAnsi="Arial" w:cs="Arial"/>
          <w:i w:val="0"/>
          <w:sz w:val="24"/>
          <w:szCs w:val="24"/>
        </w:rPr>
        <w:t>Муни</w:t>
      </w:r>
      <w:r w:rsidR="00103824" w:rsidRPr="0069248C">
        <w:rPr>
          <w:rFonts w:ascii="Arial" w:hAnsi="Arial" w:cs="Arial"/>
          <w:i w:val="0"/>
          <w:sz w:val="24"/>
          <w:szCs w:val="24"/>
        </w:rPr>
        <w:t>ципальный долг на 01 января 2021</w:t>
      </w:r>
      <w:r w:rsidRPr="0069248C">
        <w:rPr>
          <w:rFonts w:ascii="Arial" w:hAnsi="Arial" w:cs="Arial"/>
          <w:i w:val="0"/>
          <w:sz w:val="24"/>
          <w:szCs w:val="24"/>
        </w:rPr>
        <w:t xml:space="preserve"> г                    0</w:t>
      </w:r>
      <w:r w:rsidR="0018411B" w:rsidRPr="0069248C">
        <w:rPr>
          <w:rFonts w:ascii="Arial" w:hAnsi="Arial" w:cs="Arial"/>
          <w:i w:val="0"/>
          <w:sz w:val="24"/>
          <w:szCs w:val="24"/>
        </w:rPr>
        <w:t>,0</w:t>
      </w: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3B0CED">
      <w:pPr>
        <w:rPr>
          <w:rFonts w:ascii="Arial" w:hAnsi="Arial" w:cs="Arial"/>
          <w:sz w:val="24"/>
          <w:szCs w:val="24"/>
        </w:rPr>
      </w:pPr>
    </w:p>
    <w:p w:rsidR="00B617C3" w:rsidRPr="0069248C" w:rsidRDefault="00B617C3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sectPr w:rsidR="00B617C3" w:rsidRPr="0069248C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32" w:rsidRDefault="00147D32" w:rsidP="00110B50">
      <w:r>
        <w:separator/>
      </w:r>
    </w:p>
  </w:endnote>
  <w:endnote w:type="continuationSeparator" w:id="0">
    <w:p w:rsidR="00147D32" w:rsidRDefault="00147D32" w:rsidP="001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32" w:rsidRDefault="00147D32" w:rsidP="00110B50">
      <w:r>
        <w:separator/>
      </w:r>
    </w:p>
  </w:footnote>
  <w:footnote w:type="continuationSeparator" w:id="0">
    <w:p w:rsidR="00147D32" w:rsidRDefault="00147D32" w:rsidP="0011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5"/>
    <w:rsid w:val="00003A49"/>
    <w:rsid w:val="00004B9D"/>
    <w:rsid w:val="00007943"/>
    <w:rsid w:val="000106B5"/>
    <w:rsid w:val="00011AF6"/>
    <w:rsid w:val="00011C1F"/>
    <w:rsid w:val="00014B77"/>
    <w:rsid w:val="000206A7"/>
    <w:rsid w:val="000228FE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16B2"/>
    <w:rsid w:val="00092302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964"/>
    <w:rsid w:val="000E1540"/>
    <w:rsid w:val="000E1A4A"/>
    <w:rsid w:val="000F0EA1"/>
    <w:rsid w:val="000F1157"/>
    <w:rsid w:val="000F548A"/>
    <w:rsid w:val="000F5567"/>
    <w:rsid w:val="00100477"/>
    <w:rsid w:val="00100AB7"/>
    <w:rsid w:val="00101B92"/>
    <w:rsid w:val="00103824"/>
    <w:rsid w:val="00105871"/>
    <w:rsid w:val="00106423"/>
    <w:rsid w:val="00110513"/>
    <w:rsid w:val="00110B50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47D32"/>
    <w:rsid w:val="0015272C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411B"/>
    <w:rsid w:val="00185CF0"/>
    <w:rsid w:val="00185F75"/>
    <w:rsid w:val="00187D83"/>
    <w:rsid w:val="001913BF"/>
    <w:rsid w:val="00191402"/>
    <w:rsid w:val="00194CB1"/>
    <w:rsid w:val="001A1E6A"/>
    <w:rsid w:val="001A2745"/>
    <w:rsid w:val="001A2E5E"/>
    <w:rsid w:val="001A36CF"/>
    <w:rsid w:val="001A4D85"/>
    <w:rsid w:val="001A566F"/>
    <w:rsid w:val="001A6CC9"/>
    <w:rsid w:val="001B1E7A"/>
    <w:rsid w:val="001B3739"/>
    <w:rsid w:val="001B68AA"/>
    <w:rsid w:val="001C007B"/>
    <w:rsid w:val="001C14D3"/>
    <w:rsid w:val="001C2164"/>
    <w:rsid w:val="001C2B63"/>
    <w:rsid w:val="001C2C36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F07B3"/>
    <w:rsid w:val="001F3503"/>
    <w:rsid w:val="001F49EB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F71"/>
    <w:rsid w:val="00236794"/>
    <w:rsid w:val="00243AD5"/>
    <w:rsid w:val="00246504"/>
    <w:rsid w:val="00246E31"/>
    <w:rsid w:val="0024741F"/>
    <w:rsid w:val="00252E24"/>
    <w:rsid w:val="00253AE5"/>
    <w:rsid w:val="00257D0C"/>
    <w:rsid w:val="0026317E"/>
    <w:rsid w:val="00267716"/>
    <w:rsid w:val="00271A51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5B49"/>
    <w:rsid w:val="002B1F77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2C67"/>
    <w:rsid w:val="0030547B"/>
    <w:rsid w:val="00310CD1"/>
    <w:rsid w:val="00310DF7"/>
    <w:rsid w:val="003138F9"/>
    <w:rsid w:val="00317710"/>
    <w:rsid w:val="00317866"/>
    <w:rsid w:val="00322846"/>
    <w:rsid w:val="003230B2"/>
    <w:rsid w:val="00324445"/>
    <w:rsid w:val="0032748F"/>
    <w:rsid w:val="00332AA1"/>
    <w:rsid w:val="00334381"/>
    <w:rsid w:val="00334995"/>
    <w:rsid w:val="00335D38"/>
    <w:rsid w:val="0034210F"/>
    <w:rsid w:val="00347759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F82"/>
    <w:rsid w:val="003700CF"/>
    <w:rsid w:val="003706E8"/>
    <w:rsid w:val="003746CF"/>
    <w:rsid w:val="00374707"/>
    <w:rsid w:val="003810D3"/>
    <w:rsid w:val="00381DD8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3D66"/>
    <w:rsid w:val="003B5EB3"/>
    <w:rsid w:val="003C036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47B"/>
    <w:rsid w:val="003E68CB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7AB"/>
    <w:rsid w:val="00431311"/>
    <w:rsid w:val="00434257"/>
    <w:rsid w:val="004360DD"/>
    <w:rsid w:val="004369D2"/>
    <w:rsid w:val="004428B6"/>
    <w:rsid w:val="004445A7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64A8"/>
    <w:rsid w:val="00470F69"/>
    <w:rsid w:val="00470F6A"/>
    <w:rsid w:val="0047233A"/>
    <w:rsid w:val="00472700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F24"/>
    <w:rsid w:val="00493C47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5050"/>
    <w:rsid w:val="004D5310"/>
    <w:rsid w:val="004E2C1D"/>
    <w:rsid w:val="004E3569"/>
    <w:rsid w:val="004E3891"/>
    <w:rsid w:val="004E3F49"/>
    <w:rsid w:val="004F3083"/>
    <w:rsid w:val="004F5BD0"/>
    <w:rsid w:val="004F6E3D"/>
    <w:rsid w:val="004F7904"/>
    <w:rsid w:val="004F7EBE"/>
    <w:rsid w:val="00500F61"/>
    <w:rsid w:val="005017E3"/>
    <w:rsid w:val="005046FC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62D"/>
    <w:rsid w:val="00540E33"/>
    <w:rsid w:val="0054142B"/>
    <w:rsid w:val="00542425"/>
    <w:rsid w:val="00542A25"/>
    <w:rsid w:val="00542B56"/>
    <w:rsid w:val="00542D08"/>
    <w:rsid w:val="00542E19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71B5"/>
    <w:rsid w:val="0055793F"/>
    <w:rsid w:val="005614E3"/>
    <w:rsid w:val="00561CC0"/>
    <w:rsid w:val="00563D80"/>
    <w:rsid w:val="00564545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4FB6"/>
    <w:rsid w:val="00596943"/>
    <w:rsid w:val="0059767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ED8"/>
    <w:rsid w:val="005C58C2"/>
    <w:rsid w:val="005C7213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40937"/>
    <w:rsid w:val="006414A6"/>
    <w:rsid w:val="00644086"/>
    <w:rsid w:val="0064417F"/>
    <w:rsid w:val="006451A8"/>
    <w:rsid w:val="00651635"/>
    <w:rsid w:val="006553EF"/>
    <w:rsid w:val="0065585E"/>
    <w:rsid w:val="00655D3A"/>
    <w:rsid w:val="00656CF8"/>
    <w:rsid w:val="00657291"/>
    <w:rsid w:val="0066140F"/>
    <w:rsid w:val="0066567E"/>
    <w:rsid w:val="00670D48"/>
    <w:rsid w:val="00672C8A"/>
    <w:rsid w:val="0067369C"/>
    <w:rsid w:val="0067575E"/>
    <w:rsid w:val="00675FEA"/>
    <w:rsid w:val="006761A9"/>
    <w:rsid w:val="00676CEA"/>
    <w:rsid w:val="006802A8"/>
    <w:rsid w:val="00680ED9"/>
    <w:rsid w:val="00683EE2"/>
    <w:rsid w:val="00687C05"/>
    <w:rsid w:val="006905C4"/>
    <w:rsid w:val="0069248C"/>
    <w:rsid w:val="00696495"/>
    <w:rsid w:val="00696C7E"/>
    <w:rsid w:val="006A28F2"/>
    <w:rsid w:val="006A55BE"/>
    <w:rsid w:val="006A7ED0"/>
    <w:rsid w:val="006B294C"/>
    <w:rsid w:val="006B4741"/>
    <w:rsid w:val="006B7443"/>
    <w:rsid w:val="006B7F98"/>
    <w:rsid w:val="006C0CAB"/>
    <w:rsid w:val="006C4233"/>
    <w:rsid w:val="006C4811"/>
    <w:rsid w:val="006C4AC3"/>
    <w:rsid w:val="006C596A"/>
    <w:rsid w:val="006D1208"/>
    <w:rsid w:val="006D253A"/>
    <w:rsid w:val="006D3EBE"/>
    <w:rsid w:val="006D3FBF"/>
    <w:rsid w:val="006D4067"/>
    <w:rsid w:val="006D4A12"/>
    <w:rsid w:val="006D5CB1"/>
    <w:rsid w:val="006D7E6D"/>
    <w:rsid w:val="006E08DE"/>
    <w:rsid w:val="006E2B65"/>
    <w:rsid w:val="006E36EC"/>
    <w:rsid w:val="006E71D0"/>
    <w:rsid w:val="006F272F"/>
    <w:rsid w:val="006F40CA"/>
    <w:rsid w:val="006F41B0"/>
    <w:rsid w:val="006F4B17"/>
    <w:rsid w:val="006F5CCB"/>
    <w:rsid w:val="007019D8"/>
    <w:rsid w:val="00703031"/>
    <w:rsid w:val="007116E1"/>
    <w:rsid w:val="007135E2"/>
    <w:rsid w:val="00714EDB"/>
    <w:rsid w:val="00716847"/>
    <w:rsid w:val="007211C9"/>
    <w:rsid w:val="00721577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A40"/>
    <w:rsid w:val="0075741F"/>
    <w:rsid w:val="00757B96"/>
    <w:rsid w:val="00757BD9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260"/>
    <w:rsid w:val="00786BDA"/>
    <w:rsid w:val="0078738D"/>
    <w:rsid w:val="00791E3C"/>
    <w:rsid w:val="00793B22"/>
    <w:rsid w:val="007948C1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D0139"/>
    <w:rsid w:val="007D20F9"/>
    <w:rsid w:val="007D2942"/>
    <w:rsid w:val="007D4F51"/>
    <w:rsid w:val="007D6819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41094"/>
    <w:rsid w:val="00844DFB"/>
    <w:rsid w:val="00846170"/>
    <w:rsid w:val="00852EE7"/>
    <w:rsid w:val="008566B7"/>
    <w:rsid w:val="00856DC7"/>
    <w:rsid w:val="00856F6E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7C20"/>
    <w:rsid w:val="008C3074"/>
    <w:rsid w:val="008C4A64"/>
    <w:rsid w:val="008C7C0C"/>
    <w:rsid w:val="008D1615"/>
    <w:rsid w:val="008D18D6"/>
    <w:rsid w:val="008D1A17"/>
    <w:rsid w:val="008D629D"/>
    <w:rsid w:val="008D65F4"/>
    <w:rsid w:val="008E0B17"/>
    <w:rsid w:val="008E3C0A"/>
    <w:rsid w:val="008F6606"/>
    <w:rsid w:val="008F74BB"/>
    <w:rsid w:val="008F7786"/>
    <w:rsid w:val="009170E4"/>
    <w:rsid w:val="00917BD6"/>
    <w:rsid w:val="009203CA"/>
    <w:rsid w:val="00920890"/>
    <w:rsid w:val="00924197"/>
    <w:rsid w:val="009271A7"/>
    <w:rsid w:val="00930E33"/>
    <w:rsid w:val="009310C5"/>
    <w:rsid w:val="00935EC8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6E4D"/>
    <w:rsid w:val="009600FA"/>
    <w:rsid w:val="0096662B"/>
    <w:rsid w:val="00972B9F"/>
    <w:rsid w:val="009763B7"/>
    <w:rsid w:val="009771F3"/>
    <w:rsid w:val="00983783"/>
    <w:rsid w:val="00983930"/>
    <w:rsid w:val="00983DDC"/>
    <w:rsid w:val="00986102"/>
    <w:rsid w:val="009877CE"/>
    <w:rsid w:val="0099035D"/>
    <w:rsid w:val="00992CD6"/>
    <w:rsid w:val="00994871"/>
    <w:rsid w:val="00994903"/>
    <w:rsid w:val="00995A27"/>
    <w:rsid w:val="009A1544"/>
    <w:rsid w:val="009A2229"/>
    <w:rsid w:val="009A2899"/>
    <w:rsid w:val="009A2B9D"/>
    <w:rsid w:val="009A2CAD"/>
    <w:rsid w:val="009A31AA"/>
    <w:rsid w:val="009A5ABC"/>
    <w:rsid w:val="009B00CD"/>
    <w:rsid w:val="009B1E7C"/>
    <w:rsid w:val="009B239D"/>
    <w:rsid w:val="009B2F36"/>
    <w:rsid w:val="009B5740"/>
    <w:rsid w:val="009B6502"/>
    <w:rsid w:val="009B7CCD"/>
    <w:rsid w:val="009C0C59"/>
    <w:rsid w:val="009C1281"/>
    <w:rsid w:val="009C5764"/>
    <w:rsid w:val="009C708D"/>
    <w:rsid w:val="009D0FDC"/>
    <w:rsid w:val="009D16D1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238A"/>
    <w:rsid w:val="00A127FE"/>
    <w:rsid w:val="00A1463F"/>
    <w:rsid w:val="00A167E0"/>
    <w:rsid w:val="00A174D5"/>
    <w:rsid w:val="00A179A6"/>
    <w:rsid w:val="00A17E5D"/>
    <w:rsid w:val="00A20E52"/>
    <w:rsid w:val="00A237DD"/>
    <w:rsid w:val="00A23846"/>
    <w:rsid w:val="00A23BA7"/>
    <w:rsid w:val="00A245C6"/>
    <w:rsid w:val="00A27FD6"/>
    <w:rsid w:val="00A309B7"/>
    <w:rsid w:val="00A31332"/>
    <w:rsid w:val="00A313F1"/>
    <w:rsid w:val="00A335B4"/>
    <w:rsid w:val="00A353C9"/>
    <w:rsid w:val="00A35AEC"/>
    <w:rsid w:val="00A3639B"/>
    <w:rsid w:val="00A3783D"/>
    <w:rsid w:val="00A4129A"/>
    <w:rsid w:val="00A413C8"/>
    <w:rsid w:val="00A414AD"/>
    <w:rsid w:val="00A448A6"/>
    <w:rsid w:val="00A4503D"/>
    <w:rsid w:val="00A45C5C"/>
    <w:rsid w:val="00A466C0"/>
    <w:rsid w:val="00A5112D"/>
    <w:rsid w:val="00A51683"/>
    <w:rsid w:val="00A5217A"/>
    <w:rsid w:val="00A54C7D"/>
    <w:rsid w:val="00A57DFE"/>
    <w:rsid w:val="00A606D4"/>
    <w:rsid w:val="00A61959"/>
    <w:rsid w:val="00A61AE6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72E7"/>
    <w:rsid w:val="00A87317"/>
    <w:rsid w:val="00A926BE"/>
    <w:rsid w:val="00A9458D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4ACF"/>
    <w:rsid w:val="00AB4F68"/>
    <w:rsid w:val="00AB7C28"/>
    <w:rsid w:val="00AC4A5D"/>
    <w:rsid w:val="00AD3BC2"/>
    <w:rsid w:val="00AD3EA0"/>
    <w:rsid w:val="00AE2A3D"/>
    <w:rsid w:val="00AE371D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7C94"/>
    <w:rsid w:val="00B11F29"/>
    <w:rsid w:val="00B121C2"/>
    <w:rsid w:val="00B121E3"/>
    <w:rsid w:val="00B13726"/>
    <w:rsid w:val="00B14609"/>
    <w:rsid w:val="00B154D4"/>
    <w:rsid w:val="00B1563D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09B6"/>
    <w:rsid w:val="00B92030"/>
    <w:rsid w:val="00B92A71"/>
    <w:rsid w:val="00B95222"/>
    <w:rsid w:val="00BA54D9"/>
    <w:rsid w:val="00BA5B29"/>
    <w:rsid w:val="00BA6529"/>
    <w:rsid w:val="00BA745E"/>
    <w:rsid w:val="00BB3085"/>
    <w:rsid w:val="00BB4097"/>
    <w:rsid w:val="00BB78C4"/>
    <w:rsid w:val="00BC2C54"/>
    <w:rsid w:val="00BC3881"/>
    <w:rsid w:val="00BC4863"/>
    <w:rsid w:val="00BC5E9A"/>
    <w:rsid w:val="00BC7EFD"/>
    <w:rsid w:val="00BD04F8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702E"/>
    <w:rsid w:val="00C00CBB"/>
    <w:rsid w:val="00C00DB6"/>
    <w:rsid w:val="00C02FA5"/>
    <w:rsid w:val="00C0302B"/>
    <w:rsid w:val="00C0569F"/>
    <w:rsid w:val="00C105BC"/>
    <w:rsid w:val="00C12D92"/>
    <w:rsid w:val="00C1302C"/>
    <w:rsid w:val="00C224AC"/>
    <w:rsid w:val="00C2252F"/>
    <w:rsid w:val="00C22858"/>
    <w:rsid w:val="00C2322C"/>
    <w:rsid w:val="00C23454"/>
    <w:rsid w:val="00C3126D"/>
    <w:rsid w:val="00C31ED2"/>
    <w:rsid w:val="00C340FF"/>
    <w:rsid w:val="00C35B20"/>
    <w:rsid w:val="00C40F36"/>
    <w:rsid w:val="00C4220F"/>
    <w:rsid w:val="00C42FCE"/>
    <w:rsid w:val="00C4370D"/>
    <w:rsid w:val="00C452E6"/>
    <w:rsid w:val="00C46E30"/>
    <w:rsid w:val="00C47C3F"/>
    <w:rsid w:val="00C51918"/>
    <w:rsid w:val="00C53D4B"/>
    <w:rsid w:val="00C555D2"/>
    <w:rsid w:val="00C563EB"/>
    <w:rsid w:val="00C61393"/>
    <w:rsid w:val="00C61EAF"/>
    <w:rsid w:val="00C67FBF"/>
    <w:rsid w:val="00C719FD"/>
    <w:rsid w:val="00C751A8"/>
    <w:rsid w:val="00C84F7C"/>
    <w:rsid w:val="00C93028"/>
    <w:rsid w:val="00C9499A"/>
    <w:rsid w:val="00C95F7D"/>
    <w:rsid w:val="00CB0D9E"/>
    <w:rsid w:val="00CB2141"/>
    <w:rsid w:val="00CB363D"/>
    <w:rsid w:val="00CC0A95"/>
    <w:rsid w:val="00CC0E58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B59"/>
    <w:rsid w:val="00CE22D9"/>
    <w:rsid w:val="00CE2328"/>
    <w:rsid w:val="00CE487E"/>
    <w:rsid w:val="00CF387F"/>
    <w:rsid w:val="00CF3C0E"/>
    <w:rsid w:val="00CF6178"/>
    <w:rsid w:val="00D00763"/>
    <w:rsid w:val="00D017B5"/>
    <w:rsid w:val="00D03883"/>
    <w:rsid w:val="00D045CA"/>
    <w:rsid w:val="00D04A46"/>
    <w:rsid w:val="00D077CA"/>
    <w:rsid w:val="00D10746"/>
    <w:rsid w:val="00D1449B"/>
    <w:rsid w:val="00D152F3"/>
    <w:rsid w:val="00D17A48"/>
    <w:rsid w:val="00D20BDC"/>
    <w:rsid w:val="00D21127"/>
    <w:rsid w:val="00D31C94"/>
    <w:rsid w:val="00D31D57"/>
    <w:rsid w:val="00D31DCC"/>
    <w:rsid w:val="00D3593A"/>
    <w:rsid w:val="00D36B3C"/>
    <w:rsid w:val="00D37D14"/>
    <w:rsid w:val="00D4013A"/>
    <w:rsid w:val="00D44658"/>
    <w:rsid w:val="00D45627"/>
    <w:rsid w:val="00D51EF6"/>
    <w:rsid w:val="00D54CB0"/>
    <w:rsid w:val="00D57287"/>
    <w:rsid w:val="00D575CC"/>
    <w:rsid w:val="00D62BFD"/>
    <w:rsid w:val="00D62E32"/>
    <w:rsid w:val="00D6476F"/>
    <w:rsid w:val="00D651DB"/>
    <w:rsid w:val="00D674BC"/>
    <w:rsid w:val="00D70DEE"/>
    <w:rsid w:val="00D72460"/>
    <w:rsid w:val="00D74387"/>
    <w:rsid w:val="00D759CF"/>
    <w:rsid w:val="00D7626C"/>
    <w:rsid w:val="00D7776D"/>
    <w:rsid w:val="00D8060F"/>
    <w:rsid w:val="00D8213C"/>
    <w:rsid w:val="00D82864"/>
    <w:rsid w:val="00D83240"/>
    <w:rsid w:val="00D839B7"/>
    <w:rsid w:val="00D87E07"/>
    <w:rsid w:val="00D90AA2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1A8D"/>
    <w:rsid w:val="00DC35A1"/>
    <w:rsid w:val="00DC36CC"/>
    <w:rsid w:val="00DC3975"/>
    <w:rsid w:val="00DC5081"/>
    <w:rsid w:val="00DC54E9"/>
    <w:rsid w:val="00DC6ED0"/>
    <w:rsid w:val="00DD5318"/>
    <w:rsid w:val="00DD6C69"/>
    <w:rsid w:val="00DE12E9"/>
    <w:rsid w:val="00DE16FB"/>
    <w:rsid w:val="00DE4456"/>
    <w:rsid w:val="00DE5A8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0EAC"/>
    <w:rsid w:val="00E316D0"/>
    <w:rsid w:val="00E324CB"/>
    <w:rsid w:val="00E36678"/>
    <w:rsid w:val="00E419ED"/>
    <w:rsid w:val="00E45BB9"/>
    <w:rsid w:val="00E45DF5"/>
    <w:rsid w:val="00E474D5"/>
    <w:rsid w:val="00E501D5"/>
    <w:rsid w:val="00E523F0"/>
    <w:rsid w:val="00E52CF5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2FCD"/>
    <w:rsid w:val="00E9579A"/>
    <w:rsid w:val="00EA1935"/>
    <w:rsid w:val="00EA1977"/>
    <w:rsid w:val="00EA3ABD"/>
    <w:rsid w:val="00EA7E0F"/>
    <w:rsid w:val="00EB0132"/>
    <w:rsid w:val="00EB2F31"/>
    <w:rsid w:val="00EB4CC8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7044"/>
    <w:rsid w:val="00EE133C"/>
    <w:rsid w:val="00EE1F60"/>
    <w:rsid w:val="00EE21A1"/>
    <w:rsid w:val="00EE3A06"/>
    <w:rsid w:val="00EE3DD0"/>
    <w:rsid w:val="00EE4BDA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10BB9"/>
    <w:rsid w:val="00F11E9E"/>
    <w:rsid w:val="00F12F36"/>
    <w:rsid w:val="00F159F2"/>
    <w:rsid w:val="00F16A1E"/>
    <w:rsid w:val="00F16B61"/>
    <w:rsid w:val="00F20B38"/>
    <w:rsid w:val="00F21FC4"/>
    <w:rsid w:val="00F244D6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1F8D"/>
    <w:rsid w:val="00F523B8"/>
    <w:rsid w:val="00F53849"/>
    <w:rsid w:val="00F53E90"/>
    <w:rsid w:val="00F55A3C"/>
    <w:rsid w:val="00F63BCC"/>
    <w:rsid w:val="00F64CDC"/>
    <w:rsid w:val="00F64F4B"/>
    <w:rsid w:val="00F73032"/>
    <w:rsid w:val="00F73D6B"/>
    <w:rsid w:val="00F761BE"/>
    <w:rsid w:val="00F8064F"/>
    <w:rsid w:val="00F80E12"/>
    <w:rsid w:val="00F829DF"/>
    <w:rsid w:val="00F83315"/>
    <w:rsid w:val="00F83D9B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D1BC4"/>
    <w:rsid w:val="00FD4213"/>
    <w:rsid w:val="00FD43DF"/>
    <w:rsid w:val="00FD5E58"/>
    <w:rsid w:val="00FD7DC8"/>
    <w:rsid w:val="00FE6D98"/>
    <w:rsid w:val="00FF28D8"/>
    <w:rsid w:val="00FF48B9"/>
    <w:rsid w:val="00FF4B1E"/>
    <w:rsid w:val="00FF6652"/>
    <w:rsid w:val="00FF6E31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1901-A4B9-4F12-AA28-5692AA96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46</Pages>
  <Words>10738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cp:lastPrinted>2018-11-23T04:12:00Z</cp:lastPrinted>
  <dcterms:created xsi:type="dcterms:W3CDTF">2018-12-28T11:39:00Z</dcterms:created>
  <dcterms:modified xsi:type="dcterms:W3CDTF">2019-01-06T12:17:00Z</dcterms:modified>
</cp:coreProperties>
</file>